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8157B"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768CCEFF"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12EDF923"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4E7B67CA"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6F49936F"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74AA0E78"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3AFA0941"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2541DF9A"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6B2BDA61"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0C65A75D"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32D25275"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49B22AC5"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531FA05B"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7F57A643"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6092450F"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66703FDE"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7B4F054E"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218B837D"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00401985"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361FC541"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68C95C6C" w14:textId="77777777" w:rsidR="007D52AA" w:rsidRDefault="007D52AA" w:rsidP="007D52AA">
      <w:pPr>
        <w:jc w:val="center"/>
        <w:rPr>
          <w:sz w:val="24"/>
          <w:szCs w:val="24"/>
        </w:rPr>
      </w:pPr>
    </w:p>
    <w:p w14:paraId="0FEB9512" w14:textId="2CCCE4CC" w:rsidR="007D52AA" w:rsidRPr="00717592" w:rsidRDefault="007D52AA" w:rsidP="007D52AA">
      <w:pPr>
        <w:jc w:val="center"/>
        <w:rPr>
          <w:b/>
          <w:sz w:val="28"/>
          <w:szCs w:val="28"/>
        </w:rPr>
      </w:pPr>
      <w:r w:rsidRPr="00717592">
        <w:rPr>
          <w:b/>
          <w:sz w:val="28"/>
          <w:szCs w:val="28"/>
        </w:rPr>
        <w:t xml:space="preserve">BEHAVIOUR POLICY </w:t>
      </w:r>
    </w:p>
    <w:p w14:paraId="5BC2945A" w14:textId="286A6FAC" w:rsidR="007D52AA" w:rsidRPr="00717592" w:rsidRDefault="007D52AA" w:rsidP="007D52AA">
      <w:pPr>
        <w:jc w:val="center"/>
        <w:rPr>
          <w:b/>
          <w:sz w:val="28"/>
          <w:szCs w:val="28"/>
        </w:rPr>
      </w:pPr>
      <w:r w:rsidRPr="00717592">
        <w:rPr>
          <w:b/>
          <w:sz w:val="28"/>
          <w:szCs w:val="28"/>
        </w:rPr>
        <w:t xml:space="preserve"> </w:t>
      </w:r>
      <w:r w:rsidR="008F28B1">
        <w:rPr>
          <w:b/>
          <w:sz w:val="28"/>
          <w:szCs w:val="28"/>
        </w:rPr>
        <w:t>FEBRUARY 2017</w:t>
      </w:r>
    </w:p>
    <w:p w14:paraId="52C21F1B" w14:textId="56508A31" w:rsidR="007D52AA" w:rsidRPr="00717592" w:rsidRDefault="007D52AA" w:rsidP="007D52AA">
      <w:pPr>
        <w:jc w:val="center"/>
        <w:rPr>
          <w:b/>
          <w:sz w:val="28"/>
          <w:szCs w:val="28"/>
        </w:rPr>
      </w:pPr>
      <w:r w:rsidRPr="00717592">
        <w:rPr>
          <w:b/>
          <w:sz w:val="28"/>
          <w:szCs w:val="28"/>
        </w:rPr>
        <w:t xml:space="preserve">AUTHOR: </w:t>
      </w:r>
      <w:r w:rsidR="00FC5289">
        <w:rPr>
          <w:b/>
          <w:sz w:val="28"/>
          <w:szCs w:val="28"/>
        </w:rPr>
        <w:t>K TAGUE</w:t>
      </w:r>
    </w:p>
    <w:p w14:paraId="7BDF2275"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3A39D48C"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579BC404"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0DBBC066"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76D0AE97"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3EC6D722"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6D380BFD"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1A30E48B"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60BC773E"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3937820E"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21852895"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0C729946"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236ECE4D"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7D37F98D"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676D9779"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6CED1877"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5ED08BC8"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018F6FEC" w14:textId="77777777" w:rsidR="007D52AA" w:rsidRDefault="007D52AA" w:rsidP="00CD55DD">
      <w:pPr>
        <w:spacing w:after="0" w:line="240" w:lineRule="auto"/>
        <w:jc w:val="center"/>
        <w:outlineLvl w:val="0"/>
        <w:rPr>
          <w:rFonts w:eastAsia="Arial Unicode MS" w:cs="Times New Roman"/>
          <w:b/>
          <w:color w:val="000000"/>
          <w:sz w:val="28"/>
          <w:szCs w:val="28"/>
          <w:u w:color="000000"/>
          <w:lang w:eastAsia="en-GB"/>
        </w:rPr>
      </w:pPr>
    </w:p>
    <w:p w14:paraId="63090927" w14:textId="214D133F" w:rsidR="00CD55DD" w:rsidRPr="00F6692C" w:rsidRDefault="007D52AA" w:rsidP="00CD55DD">
      <w:pPr>
        <w:spacing w:after="0" w:line="240" w:lineRule="auto"/>
        <w:jc w:val="center"/>
        <w:outlineLvl w:val="0"/>
        <w:rPr>
          <w:rFonts w:eastAsia="Arial Unicode MS" w:cs="Times New Roman"/>
          <w:b/>
          <w:color w:val="000000"/>
          <w:sz w:val="28"/>
          <w:szCs w:val="28"/>
          <w:u w:color="000000"/>
          <w:lang w:eastAsia="en-GB"/>
        </w:rPr>
      </w:pPr>
      <w:r>
        <w:rPr>
          <w:rFonts w:eastAsia="Arial Unicode MS" w:cs="Times New Roman"/>
          <w:b/>
          <w:color w:val="000000"/>
          <w:sz w:val="28"/>
          <w:szCs w:val="28"/>
          <w:u w:color="000000"/>
          <w:lang w:eastAsia="en-GB"/>
        </w:rPr>
        <w:t>W</w:t>
      </w:r>
      <w:r w:rsidR="00CD55DD" w:rsidRPr="00F6692C">
        <w:rPr>
          <w:rFonts w:eastAsia="Arial Unicode MS" w:cs="Times New Roman"/>
          <w:b/>
          <w:color w:val="000000"/>
          <w:sz w:val="28"/>
          <w:szCs w:val="28"/>
          <w:u w:color="000000"/>
          <w:lang w:eastAsia="en-GB"/>
        </w:rPr>
        <w:t>MG ACADEMY FOR YOUNG ENGINEERS</w:t>
      </w:r>
    </w:p>
    <w:p w14:paraId="6CB1192C" w14:textId="77777777" w:rsidR="00CD55DD" w:rsidRPr="00F6692C" w:rsidRDefault="00CD55DD" w:rsidP="00CD55DD">
      <w:pPr>
        <w:spacing w:after="0" w:line="240" w:lineRule="auto"/>
        <w:outlineLvl w:val="0"/>
        <w:rPr>
          <w:rFonts w:eastAsia="Arial Unicode MS" w:cs="Times New Roman"/>
          <w:b/>
          <w:color w:val="000000"/>
          <w:sz w:val="28"/>
          <w:szCs w:val="28"/>
          <w:u w:color="000000"/>
          <w:lang w:eastAsia="en-GB"/>
        </w:rPr>
      </w:pPr>
    </w:p>
    <w:p w14:paraId="611F9E6D" w14:textId="77777777" w:rsidR="00CD55DD" w:rsidRPr="00680324" w:rsidRDefault="00CD55DD" w:rsidP="00CD55DD">
      <w:pPr>
        <w:pStyle w:val="Heading1"/>
      </w:pPr>
      <w:bookmarkStart w:id="0" w:name="_Toc395881980"/>
      <w:r w:rsidRPr="00680324">
        <w:t>BEHAVIOUR POLICY</w:t>
      </w:r>
      <w:bookmarkEnd w:id="0"/>
      <w:r w:rsidRPr="00680324">
        <w:t xml:space="preserve"> </w:t>
      </w:r>
    </w:p>
    <w:p w14:paraId="150D95BD" w14:textId="77777777" w:rsidR="00CD55DD" w:rsidRPr="00F6692C" w:rsidRDefault="00CD55DD" w:rsidP="00CD55DD">
      <w:pPr>
        <w:tabs>
          <w:tab w:val="left" w:pos="8085"/>
        </w:tabs>
        <w:spacing w:after="0" w:line="240" w:lineRule="auto"/>
        <w:outlineLvl w:val="0"/>
        <w:rPr>
          <w:rFonts w:eastAsia="Arial Unicode MS" w:cs="Times New Roman"/>
          <w:b/>
          <w:color w:val="000000"/>
          <w:u w:color="000000"/>
          <w:lang w:eastAsia="en-GB"/>
        </w:rPr>
      </w:pPr>
      <w:r w:rsidRPr="00F6692C">
        <w:rPr>
          <w:rFonts w:eastAsia="Arial Unicode MS" w:cs="Times New Roman"/>
          <w:b/>
          <w:color w:val="000000"/>
          <w:u w:color="000000"/>
          <w:lang w:eastAsia="en-GB"/>
        </w:rPr>
        <w:tab/>
      </w:r>
    </w:p>
    <w:p w14:paraId="45363AD8" w14:textId="77777777" w:rsidR="00CD55DD" w:rsidRPr="00F6692C" w:rsidRDefault="00CD55DD" w:rsidP="00CD55DD">
      <w:pPr>
        <w:spacing w:after="0" w:line="240" w:lineRule="auto"/>
        <w:outlineLvl w:val="0"/>
        <w:rPr>
          <w:rFonts w:eastAsia="Arial Unicode MS" w:cs="Times New Roman"/>
          <w:color w:val="000000"/>
          <w:u w:color="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406"/>
        <w:gridCol w:w="2086"/>
        <w:gridCol w:w="2717"/>
      </w:tblGrid>
      <w:tr w:rsidR="00CD55DD" w:rsidRPr="00F6692C" w14:paraId="3528D954" w14:textId="77777777" w:rsidTr="007D52AA">
        <w:tc>
          <w:tcPr>
            <w:tcW w:w="2462" w:type="dxa"/>
            <w:shd w:val="clear" w:color="auto" w:fill="auto"/>
          </w:tcPr>
          <w:p w14:paraId="4C7C3960" w14:textId="77777777" w:rsidR="00CD55DD" w:rsidRPr="002D21DF" w:rsidRDefault="00CD55DD" w:rsidP="007D52AA">
            <w:pPr>
              <w:spacing w:after="0" w:line="240" w:lineRule="auto"/>
              <w:outlineLvl w:val="0"/>
              <w:rPr>
                <w:rFonts w:eastAsia="Arial Unicode MS" w:cs="Times New Roman"/>
                <w:color w:val="000000"/>
                <w:sz w:val="24"/>
                <w:szCs w:val="24"/>
                <w:u w:color="000000"/>
                <w:lang w:eastAsia="en-GB"/>
              </w:rPr>
            </w:pPr>
          </w:p>
          <w:p w14:paraId="54B1E799" w14:textId="77777777" w:rsidR="00CD55DD" w:rsidRPr="002D21DF" w:rsidRDefault="00CD55DD" w:rsidP="007D52AA">
            <w:pPr>
              <w:spacing w:after="0" w:line="240" w:lineRule="auto"/>
              <w:outlineLvl w:val="0"/>
              <w:rPr>
                <w:rFonts w:eastAsia="Arial Unicode MS" w:cs="Times New Roman"/>
                <w:b/>
                <w:color w:val="000000"/>
                <w:sz w:val="24"/>
                <w:szCs w:val="24"/>
                <w:u w:color="000000"/>
                <w:lang w:eastAsia="en-GB"/>
              </w:rPr>
            </w:pPr>
            <w:r w:rsidRPr="002D21DF">
              <w:rPr>
                <w:rFonts w:eastAsia="Arial Unicode MS" w:cs="Times New Roman"/>
                <w:b/>
                <w:color w:val="000000"/>
                <w:sz w:val="24"/>
                <w:szCs w:val="24"/>
                <w:u w:color="000000"/>
                <w:lang w:eastAsia="en-GB"/>
              </w:rPr>
              <w:t>Author:</w:t>
            </w:r>
          </w:p>
        </w:tc>
        <w:tc>
          <w:tcPr>
            <w:tcW w:w="2462" w:type="dxa"/>
            <w:shd w:val="clear" w:color="auto" w:fill="auto"/>
          </w:tcPr>
          <w:p w14:paraId="480EBC9C" w14:textId="77777777" w:rsidR="00CD55DD" w:rsidRPr="002D21DF" w:rsidRDefault="00CD55DD" w:rsidP="007D52AA">
            <w:pPr>
              <w:spacing w:after="0" w:line="240" w:lineRule="auto"/>
              <w:outlineLvl w:val="0"/>
              <w:rPr>
                <w:rFonts w:eastAsia="Arial Unicode MS" w:cs="Times New Roman"/>
                <w:color w:val="000000"/>
                <w:sz w:val="24"/>
                <w:szCs w:val="24"/>
                <w:u w:color="000000"/>
                <w:lang w:eastAsia="en-GB"/>
              </w:rPr>
            </w:pPr>
          </w:p>
          <w:p w14:paraId="78669951" w14:textId="352A7D8E" w:rsidR="00CD55DD" w:rsidRPr="002D21DF" w:rsidRDefault="00FC5289" w:rsidP="007D52AA">
            <w:pPr>
              <w:spacing w:after="0" w:line="240" w:lineRule="auto"/>
              <w:outlineLvl w:val="0"/>
              <w:rPr>
                <w:rFonts w:eastAsia="Arial Unicode MS" w:cs="Times New Roman"/>
                <w:color w:val="000000"/>
                <w:sz w:val="24"/>
                <w:szCs w:val="24"/>
                <w:u w:color="000000"/>
                <w:lang w:eastAsia="en-GB"/>
              </w:rPr>
            </w:pPr>
            <w:r>
              <w:rPr>
                <w:rFonts w:eastAsia="Arial Unicode MS" w:cs="Times New Roman"/>
                <w:color w:val="000000"/>
                <w:sz w:val="24"/>
                <w:szCs w:val="24"/>
                <w:u w:color="000000"/>
                <w:lang w:eastAsia="en-GB"/>
              </w:rPr>
              <w:t>K Tague</w:t>
            </w:r>
          </w:p>
        </w:tc>
        <w:tc>
          <w:tcPr>
            <w:tcW w:w="2130" w:type="dxa"/>
            <w:shd w:val="clear" w:color="auto" w:fill="auto"/>
          </w:tcPr>
          <w:p w14:paraId="1314A0CE" w14:textId="77777777" w:rsidR="00CD55DD" w:rsidRPr="002D21DF" w:rsidRDefault="00CD55DD" w:rsidP="007D52AA">
            <w:pPr>
              <w:spacing w:after="0" w:line="240" w:lineRule="auto"/>
              <w:outlineLvl w:val="0"/>
              <w:rPr>
                <w:rFonts w:eastAsia="Arial Unicode MS" w:cs="Times New Roman"/>
                <w:color w:val="000000"/>
                <w:sz w:val="24"/>
                <w:szCs w:val="24"/>
                <w:u w:color="000000"/>
                <w:lang w:eastAsia="en-GB"/>
              </w:rPr>
            </w:pPr>
          </w:p>
          <w:p w14:paraId="1969B35D" w14:textId="77777777" w:rsidR="00CD55DD" w:rsidRPr="002D21DF" w:rsidRDefault="00CD55DD" w:rsidP="007D52AA">
            <w:pPr>
              <w:spacing w:after="0" w:line="240" w:lineRule="auto"/>
              <w:outlineLvl w:val="0"/>
              <w:rPr>
                <w:rFonts w:eastAsia="Arial Unicode MS" w:cs="Times New Roman"/>
                <w:b/>
                <w:color w:val="000000"/>
                <w:sz w:val="24"/>
                <w:szCs w:val="24"/>
                <w:u w:color="000000"/>
                <w:lang w:eastAsia="en-GB"/>
              </w:rPr>
            </w:pPr>
            <w:r w:rsidRPr="002D21DF">
              <w:rPr>
                <w:rFonts w:eastAsia="Arial Unicode MS" w:cs="Times New Roman"/>
                <w:b/>
                <w:color w:val="000000"/>
                <w:sz w:val="24"/>
                <w:szCs w:val="24"/>
                <w:u w:color="000000"/>
                <w:lang w:eastAsia="en-GB"/>
              </w:rPr>
              <w:t>Version:</w:t>
            </w:r>
          </w:p>
          <w:p w14:paraId="0712B6ED" w14:textId="77777777" w:rsidR="00CD55DD" w:rsidRPr="002D21DF" w:rsidRDefault="00CD55DD" w:rsidP="007D52AA">
            <w:pPr>
              <w:spacing w:after="0" w:line="240" w:lineRule="auto"/>
              <w:outlineLvl w:val="0"/>
              <w:rPr>
                <w:rFonts w:eastAsia="Arial Unicode MS" w:cs="Times New Roman"/>
                <w:color w:val="000000"/>
                <w:sz w:val="24"/>
                <w:szCs w:val="24"/>
                <w:u w:color="000000"/>
                <w:lang w:eastAsia="en-GB"/>
              </w:rPr>
            </w:pPr>
          </w:p>
        </w:tc>
        <w:tc>
          <w:tcPr>
            <w:tcW w:w="2794" w:type="dxa"/>
            <w:shd w:val="clear" w:color="auto" w:fill="auto"/>
          </w:tcPr>
          <w:p w14:paraId="74006827" w14:textId="77777777" w:rsidR="00CD55DD" w:rsidRPr="002D21DF" w:rsidRDefault="00CD55DD" w:rsidP="007D52AA">
            <w:pPr>
              <w:spacing w:after="0" w:line="240" w:lineRule="auto"/>
              <w:outlineLvl w:val="0"/>
              <w:rPr>
                <w:rFonts w:eastAsia="Arial Unicode MS" w:cs="Times New Roman"/>
                <w:color w:val="000000"/>
                <w:sz w:val="24"/>
                <w:szCs w:val="24"/>
                <w:u w:color="000000"/>
                <w:lang w:eastAsia="en-GB"/>
              </w:rPr>
            </w:pPr>
          </w:p>
          <w:p w14:paraId="4EA89A00" w14:textId="62BBE205" w:rsidR="00CD55DD" w:rsidRPr="002D21DF" w:rsidRDefault="00680324" w:rsidP="007D52AA">
            <w:pPr>
              <w:spacing w:after="0" w:line="240" w:lineRule="auto"/>
              <w:outlineLvl w:val="0"/>
              <w:rPr>
                <w:rFonts w:eastAsia="Arial Unicode MS" w:cs="Times New Roman"/>
                <w:color w:val="000000"/>
                <w:sz w:val="24"/>
                <w:szCs w:val="24"/>
                <w:u w:color="000000"/>
                <w:lang w:eastAsia="en-GB"/>
              </w:rPr>
            </w:pPr>
            <w:r>
              <w:rPr>
                <w:rFonts w:eastAsia="Arial Unicode MS" w:cs="Times New Roman"/>
                <w:color w:val="000000"/>
                <w:sz w:val="24"/>
                <w:szCs w:val="24"/>
                <w:u w:color="000000"/>
                <w:lang w:eastAsia="en-GB"/>
              </w:rPr>
              <w:t>3</w:t>
            </w:r>
            <w:r w:rsidR="009A44BC">
              <w:rPr>
                <w:rFonts w:eastAsia="Arial Unicode MS" w:cs="Times New Roman"/>
                <w:color w:val="000000"/>
                <w:sz w:val="24"/>
                <w:szCs w:val="24"/>
                <w:u w:color="000000"/>
                <w:lang w:eastAsia="en-GB"/>
              </w:rPr>
              <w:t>.0</w:t>
            </w:r>
          </w:p>
        </w:tc>
      </w:tr>
      <w:tr w:rsidR="00CD55DD" w:rsidRPr="00F6692C" w14:paraId="00CF7F01" w14:textId="77777777" w:rsidTr="007D52AA">
        <w:tc>
          <w:tcPr>
            <w:tcW w:w="2462" w:type="dxa"/>
            <w:shd w:val="clear" w:color="auto" w:fill="auto"/>
          </w:tcPr>
          <w:p w14:paraId="7B26317F" w14:textId="77777777" w:rsidR="00CD55DD" w:rsidRPr="002D21DF" w:rsidRDefault="00CD55DD" w:rsidP="007D52AA">
            <w:pPr>
              <w:spacing w:after="0" w:line="240" w:lineRule="auto"/>
              <w:outlineLvl w:val="0"/>
              <w:rPr>
                <w:rFonts w:eastAsia="Arial Unicode MS" w:cs="Times New Roman"/>
                <w:color w:val="000000"/>
                <w:sz w:val="24"/>
                <w:szCs w:val="24"/>
                <w:u w:color="000000"/>
                <w:lang w:eastAsia="en-GB"/>
              </w:rPr>
            </w:pPr>
          </w:p>
          <w:p w14:paraId="0345C801" w14:textId="77777777" w:rsidR="00CD55DD" w:rsidRPr="002D21DF" w:rsidRDefault="00CD55DD" w:rsidP="007D52AA">
            <w:pPr>
              <w:spacing w:after="0" w:line="240" w:lineRule="auto"/>
              <w:outlineLvl w:val="0"/>
              <w:rPr>
                <w:rFonts w:eastAsia="Arial Unicode MS" w:cs="Times New Roman"/>
                <w:b/>
                <w:color w:val="000000"/>
                <w:sz w:val="24"/>
                <w:szCs w:val="24"/>
                <w:u w:color="000000"/>
                <w:lang w:eastAsia="en-GB"/>
              </w:rPr>
            </w:pPr>
            <w:r w:rsidRPr="002D21DF">
              <w:rPr>
                <w:rFonts w:eastAsia="Arial Unicode MS" w:cs="Times New Roman"/>
                <w:b/>
                <w:color w:val="000000"/>
                <w:sz w:val="24"/>
                <w:szCs w:val="24"/>
                <w:u w:color="000000"/>
                <w:lang w:eastAsia="en-GB"/>
              </w:rPr>
              <w:t>Date Approved:</w:t>
            </w:r>
          </w:p>
        </w:tc>
        <w:tc>
          <w:tcPr>
            <w:tcW w:w="2462" w:type="dxa"/>
            <w:shd w:val="clear" w:color="auto" w:fill="auto"/>
          </w:tcPr>
          <w:p w14:paraId="27169360" w14:textId="77777777" w:rsidR="00CD55DD" w:rsidRPr="002D21DF" w:rsidRDefault="00CD55DD" w:rsidP="007D52AA">
            <w:pPr>
              <w:spacing w:after="0" w:line="240" w:lineRule="auto"/>
              <w:outlineLvl w:val="0"/>
              <w:rPr>
                <w:rFonts w:eastAsia="Arial Unicode MS" w:cs="Times New Roman"/>
                <w:color w:val="000000"/>
                <w:sz w:val="24"/>
                <w:szCs w:val="24"/>
                <w:u w:color="000000"/>
                <w:lang w:eastAsia="en-GB"/>
              </w:rPr>
            </w:pPr>
          </w:p>
          <w:p w14:paraId="28208885" w14:textId="53BED053" w:rsidR="00CD55DD" w:rsidRPr="002D21DF" w:rsidRDefault="008F28B1" w:rsidP="009A44BC">
            <w:pPr>
              <w:spacing w:after="0" w:line="240" w:lineRule="auto"/>
              <w:outlineLvl w:val="0"/>
              <w:rPr>
                <w:rFonts w:eastAsia="Arial Unicode MS" w:cs="Times New Roman"/>
                <w:color w:val="000000"/>
                <w:sz w:val="24"/>
                <w:szCs w:val="24"/>
                <w:u w:color="000000"/>
                <w:lang w:eastAsia="en-GB"/>
              </w:rPr>
            </w:pPr>
            <w:r>
              <w:rPr>
                <w:rFonts w:eastAsia="Arial Unicode MS" w:cs="Times New Roman"/>
                <w:color w:val="000000"/>
                <w:sz w:val="24"/>
                <w:szCs w:val="24"/>
                <w:u w:color="000000"/>
                <w:lang w:eastAsia="en-GB"/>
              </w:rPr>
              <w:t>February 2017</w:t>
            </w:r>
          </w:p>
        </w:tc>
        <w:tc>
          <w:tcPr>
            <w:tcW w:w="2130" w:type="dxa"/>
            <w:shd w:val="clear" w:color="auto" w:fill="auto"/>
          </w:tcPr>
          <w:p w14:paraId="03221B1B" w14:textId="77777777" w:rsidR="00CD55DD" w:rsidRPr="002D21DF" w:rsidRDefault="00CD55DD" w:rsidP="007D52AA">
            <w:pPr>
              <w:spacing w:after="0" w:line="240" w:lineRule="auto"/>
              <w:outlineLvl w:val="0"/>
              <w:rPr>
                <w:rFonts w:eastAsia="Arial Unicode MS" w:cs="Times New Roman"/>
                <w:color w:val="000000"/>
                <w:sz w:val="24"/>
                <w:szCs w:val="24"/>
                <w:u w:color="000000"/>
                <w:lang w:eastAsia="en-GB"/>
              </w:rPr>
            </w:pPr>
          </w:p>
          <w:p w14:paraId="4E76848B" w14:textId="77777777" w:rsidR="00CD55DD" w:rsidRPr="002D21DF" w:rsidRDefault="00CD55DD" w:rsidP="007D52AA">
            <w:pPr>
              <w:spacing w:after="0" w:line="240" w:lineRule="auto"/>
              <w:outlineLvl w:val="0"/>
              <w:rPr>
                <w:rFonts w:eastAsia="Arial Unicode MS" w:cs="Times New Roman"/>
                <w:b/>
                <w:color w:val="000000"/>
                <w:sz w:val="24"/>
                <w:szCs w:val="24"/>
                <w:u w:color="000000"/>
                <w:lang w:eastAsia="en-GB"/>
              </w:rPr>
            </w:pPr>
            <w:r w:rsidRPr="002D21DF">
              <w:rPr>
                <w:rFonts w:eastAsia="Arial Unicode MS" w:cs="Times New Roman"/>
                <w:b/>
                <w:color w:val="000000"/>
                <w:sz w:val="24"/>
                <w:szCs w:val="24"/>
                <w:u w:color="000000"/>
                <w:lang w:eastAsia="en-GB"/>
              </w:rPr>
              <w:t>Date for Review:</w:t>
            </w:r>
          </w:p>
          <w:p w14:paraId="33C7A902" w14:textId="77777777" w:rsidR="00CD55DD" w:rsidRPr="002D21DF" w:rsidRDefault="00CD55DD" w:rsidP="007D52AA">
            <w:pPr>
              <w:spacing w:after="0" w:line="240" w:lineRule="auto"/>
              <w:outlineLvl w:val="0"/>
              <w:rPr>
                <w:rFonts w:eastAsia="Arial Unicode MS" w:cs="Times New Roman"/>
                <w:color w:val="000000"/>
                <w:sz w:val="24"/>
                <w:szCs w:val="24"/>
                <w:u w:color="000000"/>
                <w:lang w:eastAsia="en-GB"/>
              </w:rPr>
            </w:pPr>
          </w:p>
        </w:tc>
        <w:tc>
          <w:tcPr>
            <w:tcW w:w="2794" w:type="dxa"/>
            <w:shd w:val="clear" w:color="auto" w:fill="auto"/>
          </w:tcPr>
          <w:p w14:paraId="0DAB7A69" w14:textId="77777777" w:rsidR="00CD55DD" w:rsidRPr="002D21DF" w:rsidRDefault="00CD55DD" w:rsidP="007D52AA">
            <w:pPr>
              <w:spacing w:after="0" w:line="240" w:lineRule="auto"/>
              <w:outlineLvl w:val="0"/>
              <w:rPr>
                <w:rFonts w:eastAsia="Arial Unicode MS" w:cs="Times New Roman"/>
                <w:color w:val="000000"/>
                <w:sz w:val="24"/>
                <w:szCs w:val="24"/>
                <w:u w:color="000000"/>
                <w:lang w:eastAsia="en-GB"/>
              </w:rPr>
            </w:pPr>
          </w:p>
          <w:p w14:paraId="08C175C3" w14:textId="05DBA877" w:rsidR="00CD55DD" w:rsidRPr="002D21DF" w:rsidRDefault="008F28B1" w:rsidP="007D52AA">
            <w:pPr>
              <w:spacing w:after="0" w:line="240" w:lineRule="auto"/>
              <w:outlineLvl w:val="0"/>
              <w:rPr>
                <w:rFonts w:eastAsia="Arial Unicode MS" w:cs="Times New Roman"/>
                <w:color w:val="000000"/>
                <w:sz w:val="24"/>
                <w:szCs w:val="24"/>
                <w:u w:color="000000"/>
                <w:lang w:eastAsia="en-GB"/>
              </w:rPr>
            </w:pPr>
            <w:r>
              <w:rPr>
                <w:rFonts w:eastAsia="Arial Unicode MS" w:cs="Times New Roman"/>
                <w:color w:val="000000"/>
                <w:sz w:val="24"/>
                <w:szCs w:val="24"/>
                <w:u w:color="000000"/>
                <w:lang w:eastAsia="en-GB"/>
              </w:rPr>
              <w:t>August 2018</w:t>
            </w:r>
          </w:p>
        </w:tc>
      </w:tr>
      <w:tr w:rsidR="00CD55DD" w:rsidRPr="00F6692C" w14:paraId="4747EC05" w14:textId="77777777" w:rsidTr="007D52AA">
        <w:tc>
          <w:tcPr>
            <w:tcW w:w="9848" w:type="dxa"/>
            <w:gridSpan w:val="4"/>
            <w:shd w:val="clear" w:color="auto" w:fill="auto"/>
          </w:tcPr>
          <w:p w14:paraId="3347EF94" w14:textId="77777777" w:rsidR="00CD55DD" w:rsidRPr="002D21DF" w:rsidRDefault="00CD55DD" w:rsidP="007D52AA">
            <w:pPr>
              <w:spacing w:after="0" w:line="240" w:lineRule="auto"/>
              <w:outlineLvl w:val="0"/>
              <w:rPr>
                <w:rFonts w:eastAsia="Arial Unicode MS" w:cs="Times New Roman"/>
                <w:color w:val="000000"/>
                <w:sz w:val="24"/>
                <w:szCs w:val="24"/>
                <w:u w:color="000000"/>
                <w:lang w:eastAsia="en-GB"/>
              </w:rPr>
            </w:pPr>
          </w:p>
          <w:p w14:paraId="69BECCAB" w14:textId="6B259018" w:rsidR="00CD55DD" w:rsidRPr="002D21DF" w:rsidRDefault="00CD55DD" w:rsidP="007D52AA">
            <w:pPr>
              <w:spacing w:after="0" w:line="240" w:lineRule="auto"/>
              <w:outlineLvl w:val="0"/>
              <w:rPr>
                <w:rFonts w:eastAsia="Arial Unicode MS" w:cs="Times New Roman"/>
                <w:color w:val="000000"/>
                <w:sz w:val="24"/>
                <w:szCs w:val="24"/>
                <w:u w:color="000000"/>
                <w:lang w:eastAsia="en-GB"/>
              </w:rPr>
            </w:pPr>
            <w:r w:rsidRPr="002D21DF">
              <w:rPr>
                <w:rFonts w:eastAsia="Arial Unicode MS" w:cs="Times New Roman"/>
                <w:b/>
                <w:color w:val="000000"/>
                <w:sz w:val="24"/>
                <w:szCs w:val="24"/>
                <w:u w:color="000000"/>
                <w:lang w:eastAsia="en-GB"/>
              </w:rPr>
              <w:t xml:space="preserve">Monitoring, Review and Evaluation: </w:t>
            </w:r>
            <w:r w:rsidRPr="002D21DF">
              <w:rPr>
                <w:rFonts w:eastAsia="Arial Unicode MS" w:cs="Times New Roman"/>
                <w:color w:val="000000"/>
                <w:sz w:val="24"/>
                <w:szCs w:val="24"/>
                <w:u w:color="000000"/>
                <w:lang w:eastAsia="en-GB"/>
              </w:rPr>
              <w:t>KT and Board of Governors</w:t>
            </w:r>
          </w:p>
          <w:p w14:paraId="57BEA189" w14:textId="77777777" w:rsidR="00CD55DD" w:rsidRPr="002D21DF" w:rsidRDefault="00CD55DD" w:rsidP="007D52AA">
            <w:pPr>
              <w:spacing w:after="0" w:line="240" w:lineRule="auto"/>
              <w:outlineLvl w:val="0"/>
              <w:rPr>
                <w:rFonts w:eastAsia="Arial Unicode MS" w:cs="Times New Roman"/>
                <w:color w:val="000000"/>
                <w:sz w:val="24"/>
                <w:szCs w:val="24"/>
                <w:u w:color="000000"/>
                <w:lang w:eastAsia="en-GB"/>
              </w:rPr>
            </w:pPr>
          </w:p>
        </w:tc>
      </w:tr>
    </w:tbl>
    <w:p w14:paraId="2D366132" w14:textId="77777777" w:rsidR="00CD55DD" w:rsidRPr="00F6692C" w:rsidRDefault="00CD55DD" w:rsidP="00CD55DD">
      <w:pPr>
        <w:spacing w:after="0" w:line="240" w:lineRule="auto"/>
        <w:outlineLvl w:val="0"/>
        <w:rPr>
          <w:rFonts w:eastAsia="Arial Unicode MS" w:cs="Times New Roman"/>
          <w:color w:val="000000"/>
          <w:u w:color="000000"/>
          <w:lang w:eastAsia="en-GB"/>
        </w:rPr>
      </w:pPr>
    </w:p>
    <w:p w14:paraId="1A3B8BCA" w14:textId="77777777" w:rsidR="00CD55DD" w:rsidRPr="00F6692C" w:rsidRDefault="00CD55DD" w:rsidP="00CD55DD">
      <w:pPr>
        <w:spacing w:after="0" w:line="240" w:lineRule="auto"/>
        <w:outlineLvl w:val="0"/>
        <w:rPr>
          <w:rFonts w:eastAsia="Arial Unicode MS" w:cs="Times New Roman"/>
          <w:color w:val="000000"/>
          <w:u w:color="000000"/>
          <w:lang w:eastAsia="en-GB"/>
        </w:rPr>
      </w:pPr>
    </w:p>
    <w:p w14:paraId="796E88F0" w14:textId="77777777" w:rsidR="00CD55DD" w:rsidRPr="00810B8A" w:rsidRDefault="00CD55DD" w:rsidP="00CD55DD">
      <w:pPr>
        <w:pStyle w:val="ListParagraph"/>
        <w:numPr>
          <w:ilvl w:val="0"/>
          <w:numId w:val="13"/>
        </w:numPr>
        <w:spacing w:after="0"/>
        <w:outlineLvl w:val="0"/>
        <w:rPr>
          <w:rFonts w:eastAsia="Arial Unicode MS" w:cstheme="minorHAnsi"/>
          <w:b/>
          <w:color w:val="000000"/>
          <w:sz w:val="22"/>
          <w:u w:color="000000"/>
          <w:lang w:eastAsia="en-GB"/>
        </w:rPr>
      </w:pPr>
      <w:r w:rsidRPr="00810B8A">
        <w:rPr>
          <w:rFonts w:eastAsia="Arial Unicode MS" w:cstheme="minorHAnsi"/>
          <w:b/>
          <w:color w:val="000000"/>
          <w:sz w:val="22"/>
          <w:u w:color="000000"/>
          <w:lang w:eastAsia="en-GB"/>
        </w:rPr>
        <w:t xml:space="preserve"> </w:t>
      </w:r>
      <w:r w:rsidRPr="00810B8A">
        <w:rPr>
          <w:rFonts w:eastAsia="Arial Unicode MS" w:cstheme="minorHAnsi"/>
          <w:b/>
          <w:color w:val="000000"/>
          <w:sz w:val="22"/>
          <w:u w:color="000000"/>
          <w:lang w:eastAsia="en-GB"/>
        </w:rPr>
        <w:tab/>
        <w:t>Introduction</w:t>
      </w:r>
    </w:p>
    <w:p w14:paraId="2088671C" w14:textId="77777777" w:rsidR="00CD55DD" w:rsidRPr="00810B8A" w:rsidRDefault="00CD55DD" w:rsidP="00CD55DD">
      <w:pPr>
        <w:spacing w:before="240" w:line="240" w:lineRule="auto"/>
        <w:contextualSpacing/>
        <w:rPr>
          <w:rFonts w:cstheme="minorHAnsi"/>
          <w:color w:val="000000" w:themeColor="text1"/>
          <w:lang w:eastAsia="en-GB"/>
        </w:rPr>
      </w:pPr>
      <w:r w:rsidRPr="00810B8A">
        <w:rPr>
          <w:rFonts w:cstheme="minorHAnsi"/>
          <w:color w:val="000000" w:themeColor="text1"/>
          <w:lang w:eastAsia="en-GB"/>
        </w:rPr>
        <w:t xml:space="preserve">The WMG Academy for Young Engineers provides for young people, real opportunities for learning in a caring, supportive and, above all, business-like environment. Standards and expectations are high emulating employer expectations, routines and practice. All learners are provided with opportunities to take responsibility through ownership of their actions and performance whilst respecting others and valuing diversity. The behaviour policy is a statement of good practice that covers all aspects of the WMG Academy and contributes to the development of a positive, inclusive ethos and the maintenance of appropriate behaviour conducive to outstanding learning.  </w:t>
      </w:r>
    </w:p>
    <w:p w14:paraId="2BE863D5" w14:textId="77777777" w:rsidR="00CD55DD" w:rsidRPr="00810B8A" w:rsidRDefault="00CD55DD" w:rsidP="00CD55DD">
      <w:pPr>
        <w:spacing w:before="240" w:line="240" w:lineRule="auto"/>
        <w:contextualSpacing/>
        <w:rPr>
          <w:rFonts w:cstheme="minorHAnsi"/>
          <w:color w:val="000000" w:themeColor="text1"/>
          <w:lang w:eastAsia="en-GB"/>
        </w:rPr>
      </w:pPr>
    </w:p>
    <w:p w14:paraId="2F9DC77A" w14:textId="0ED021A8" w:rsidR="00AA2D72" w:rsidRDefault="00CD55DD" w:rsidP="00AA2D72">
      <w:pPr>
        <w:spacing w:before="240" w:line="240" w:lineRule="auto"/>
        <w:contextualSpacing/>
        <w:rPr>
          <w:rFonts w:eastAsia="Arial Unicode MS" w:cstheme="minorHAnsi"/>
          <w:b/>
          <w:color w:val="000000"/>
          <w:u w:color="000000"/>
          <w:lang w:eastAsia="en-GB"/>
        </w:rPr>
      </w:pPr>
      <w:r w:rsidRPr="00810B8A">
        <w:rPr>
          <w:rFonts w:cstheme="minorHAnsi"/>
          <w:color w:val="000000" w:themeColor="text1"/>
          <w:lang w:eastAsia="en-GB"/>
        </w:rPr>
        <w:t>All members of the academy are expected to help ensure the existence of a business-like atmosphere, where courtesy, working with others and mutual respect are basic routines. The WMG Ac</w:t>
      </w:r>
      <w:r w:rsidR="009A44BC">
        <w:rPr>
          <w:rFonts w:cstheme="minorHAnsi"/>
          <w:color w:val="000000" w:themeColor="text1"/>
          <w:lang w:eastAsia="en-GB"/>
        </w:rPr>
        <w:t>ademy Code of Conduct and the Academy</w:t>
      </w:r>
      <w:r w:rsidRPr="00810B8A">
        <w:rPr>
          <w:rFonts w:cstheme="minorHAnsi"/>
          <w:color w:val="000000" w:themeColor="text1"/>
          <w:lang w:eastAsia="en-GB"/>
        </w:rPr>
        <w:t xml:space="preserve">/Home Contract make explicit expectations and can be found </w:t>
      </w:r>
      <w:r w:rsidR="0041448F" w:rsidRPr="00810B8A">
        <w:rPr>
          <w:rFonts w:cstheme="minorHAnsi"/>
          <w:color w:val="000000" w:themeColor="text1"/>
          <w:lang w:eastAsia="en-GB"/>
        </w:rPr>
        <w:t xml:space="preserve">in </w:t>
      </w:r>
      <w:r w:rsidR="0041448F">
        <w:rPr>
          <w:rFonts w:cstheme="minorHAnsi"/>
          <w:color w:val="000000" w:themeColor="text1"/>
          <w:lang w:eastAsia="en-GB"/>
        </w:rPr>
        <w:t>the</w:t>
      </w:r>
      <w:r w:rsidR="00AA2D72">
        <w:rPr>
          <w:rFonts w:cstheme="minorHAnsi"/>
          <w:color w:val="000000" w:themeColor="text1"/>
          <w:lang w:eastAsia="en-GB"/>
        </w:rPr>
        <w:t xml:space="preserve"> Appendices.</w:t>
      </w:r>
      <w:r w:rsidR="00AA2D72">
        <w:rPr>
          <w:rFonts w:eastAsia="Arial Unicode MS" w:cstheme="minorHAnsi"/>
          <w:b/>
          <w:color w:val="000000"/>
          <w:u w:color="000000"/>
          <w:lang w:eastAsia="en-GB"/>
        </w:rPr>
        <w:t xml:space="preserve">  </w:t>
      </w:r>
    </w:p>
    <w:p w14:paraId="6C09B1C3" w14:textId="77777777" w:rsidR="00AA2D72" w:rsidRDefault="00AA2D72" w:rsidP="00AA2D72">
      <w:pPr>
        <w:spacing w:before="240" w:line="240" w:lineRule="auto"/>
        <w:contextualSpacing/>
        <w:rPr>
          <w:rFonts w:eastAsia="Arial Unicode MS" w:cstheme="minorHAnsi"/>
          <w:b/>
          <w:color w:val="000000"/>
          <w:u w:color="000000"/>
          <w:lang w:eastAsia="en-GB"/>
        </w:rPr>
      </w:pPr>
    </w:p>
    <w:p w14:paraId="030A5139" w14:textId="5CDACE2E" w:rsidR="00CD55DD" w:rsidRPr="00810B8A" w:rsidRDefault="00AA2D72" w:rsidP="00AA2D72">
      <w:pPr>
        <w:spacing w:before="240" w:line="240" w:lineRule="auto"/>
        <w:contextualSpacing/>
        <w:rPr>
          <w:rFonts w:eastAsia="Arial Unicode MS" w:cstheme="minorHAnsi"/>
          <w:b/>
          <w:color w:val="000000"/>
          <w:u w:color="000000"/>
          <w:lang w:eastAsia="en-GB"/>
        </w:rPr>
      </w:pPr>
      <w:r>
        <w:rPr>
          <w:rFonts w:eastAsia="Arial Unicode MS" w:cstheme="minorHAnsi"/>
          <w:b/>
          <w:color w:val="000000"/>
          <w:u w:color="000000"/>
          <w:lang w:eastAsia="en-GB"/>
        </w:rPr>
        <w:t xml:space="preserve">2.0 </w:t>
      </w:r>
      <w:r w:rsidR="00680324">
        <w:rPr>
          <w:rFonts w:eastAsia="Arial Unicode MS" w:cstheme="minorHAnsi"/>
          <w:b/>
          <w:color w:val="000000"/>
          <w:u w:color="000000"/>
          <w:lang w:eastAsia="en-GB"/>
        </w:rPr>
        <w:tab/>
      </w:r>
      <w:r w:rsidR="00CD55DD" w:rsidRPr="00810B8A">
        <w:rPr>
          <w:rFonts w:eastAsia="Arial Unicode MS" w:cstheme="minorHAnsi"/>
          <w:b/>
          <w:color w:val="000000"/>
          <w:u w:color="000000"/>
          <w:lang w:eastAsia="en-GB"/>
        </w:rPr>
        <w:t>Aims and Objectives</w:t>
      </w:r>
    </w:p>
    <w:p w14:paraId="3DDAB2C0" w14:textId="77777777" w:rsidR="00CD55DD" w:rsidRPr="00810B8A" w:rsidRDefault="00CD55DD" w:rsidP="00CD55DD">
      <w:pPr>
        <w:spacing w:after="0" w:line="240" w:lineRule="auto"/>
        <w:contextualSpacing/>
        <w:outlineLvl w:val="0"/>
        <w:rPr>
          <w:rFonts w:eastAsia="Arial Unicode MS" w:cstheme="minorHAnsi"/>
          <w:b/>
          <w:color w:val="000000"/>
          <w:u w:color="000000"/>
          <w:lang w:eastAsia="en-GB"/>
        </w:rPr>
      </w:pPr>
    </w:p>
    <w:p w14:paraId="0A084EB1" w14:textId="77777777" w:rsidR="00CD55DD" w:rsidRPr="00810B8A" w:rsidRDefault="00CD55DD" w:rsidP="00CD55DD">
      <w:pPr>
        <w:spacing w:after="0" w:line="240" w:lineRule="auto"/>
        <w:contextualSpacing/>
        <w:rPr>
          <w:rFonts w:cstheme="minorHAnsi"/>
          <w:color w:val="000000" w:themeColor="text1"/>
          <w:lang w:eastAsia="en-GB"/>
        </w:rPr>
      </w:pPr>
      <w:r w:rsidRPr="00810B8A">
        <w:rPr>
          <w:rFonts w:cstheme="minorHAnsi"/>
          <w:color w:val="000000" w:themeColor="text1"/>
          <w:lang w:eastAsia="en-GB"/>
        </w:rPr>
        <w:t xml:space="preserve">The WMG Academy behaviour policy aims to: </w:t>
      </w:r>
    </w:p>
    <w:p w14:paraId="7BBF85BC" w14:textId="77777777" w:rsidR="00CD55DD" w:rsidRPr="00810B8A" w:rsidRDefault="00CD55DD" w:rsidP="00CD55DD">
      <w:pPr>
        <w:spacing w:after="0" w:line="240" w:lineRule="auto"/>
        <w:contextualSpacing/>
        <w:rPr>
          <w:rFonts w:cstheme="minorHAnsi"/>
          <w:color w:val="000000" w:themeColor="text1"/>
          <w:lang w:eastAsia="en-GB"/>
        </w:rPr>
      </w:pPr>
    </w:p>
    <w:p w14:paraId="7D7A684B" w14:textId="77777777" w:rsidR="00CD55DD" w:rsidRPr="00810B8A" w:rsidRDefault="00CD55DD" w:rsidP="00CD55DD">
      <w:pPr>
        <w:numPr>
          <w:ilvl w:val="0"/>
          <w:numId w:val="1"/>
        </w:numPr>
        <w:spacing w:after="0" w:line="240" w:lineRule="auto"/>
        <w:ind w:left="426"/>
        <w:contextualSpacing/>
        <w:rPr>
          <w:rFonts w:eastAsia="Times New Roman" w:cstheme="minorHAnsi"/>
          <w:lang w:eastAsia="en-GB"/>
        </w:rPr>
      </w:pPr>
      <w:r w:rsidRPr="00810B8A">
        <w:rPr>
          <w:rFonts w:cstheme="minorHAnsi"/>
          <w:color w:val="000000" w:themeColor="text1"/>
          <w:lang w:eastAsia="en-GB"/>
        </w:rPr>
        <w:t>secure a climate for effective teaching, learning, achievement and learner safety;</w:t>
      </w:r>
    </w:p>
    <w:p w14:paraId="5BFFEDC5" w14:textId="77777777" w:rsidR="00CD55DD" w:rsidRPr="00810B8A" w:rsidRDefault="00CD55DD" w:rsidP="00CD55DD">
      <w:pPr>
        <w:numPr>
          <w:ilvl w:val="0"/>
          <w:numId w:val="1"/>
        </w:numPr>
        <w:spacing w:after="0" w:line="240" w:lineRule="auto"/>
        <w:ind w:left="426"/>
        <w:contextualSpacing/>
        <w:rPr>
          <w:rFonts w:eastAsia="Times New Roman" w:cstheme="minorHAnsi"/>
          <w:lang w:eastAsia="en-GB"/>
        </w:rPr>
      </w:pPr>
      <w:r w:rsidRPr="00810B8A">
        <w:rPr>
          <w:rFonts w:eastAsia="Times New Roman" w:cstheme="minorHAnsi"/>
          <w:lang w:eastAsia="en-GB"/>
        </w:rPr>
        <w:t xml:space="preserve">ensure a rigorous and consistent approach to the positive management of behaviour; </w:t>
      </w:r>
    </w:p>
    <w:p w14:paraId="04518765" w14:textId="77777777" w:rsidR="00CD55DD" w:rsidRPr="00810B8A" w:rsidRDefault="00CD55DD" w:rsidP="00CD55DD">
      <w:pPr>
        <w:numPr>
          <w:ilvl w:val="0"/>
          <w:numId w:val="1"/>
        </w:numPr>
        <w:spacing w:after="0" w:line="240" w:lineRule="auto"/>
        <w:ind w:left="426"/>
        <w:contextualSpacing/>
        <w:rPr>
          <w:rFonts w:eastAsia="Times New Roman" w:cstheme="minorHAnsi"/>
          <w:lang w:eastAsia="en-GB"/>
        </w:rPr>
      </w:pPr>
      <w:r w:rsidRPr="00810B8A">
        <w:rPr>
          <w:rFonts w:eastAsia="Times New Roman" w:cstheme="minorHAnsi"/>
          <w:lang w:eastAsia="en-GB"/>
        </w:rPr>
        <w:t>place  an emphasis on modelling and rewarding positive behaviour and creating reflective learners who show empathy and understanding towards others;</w:t>
      </w:r>
    </w:p>
    <w:p w14:paraId="46C3E596" w14:textId="7E501F5A" w:rsidR="00CD55DD" w:rsidRPr="00810B8A" w:rsidRDefault="00CD55DD" w:rsidP="00CD55DD">
      <w:pPr>
        <w:numPr>
          <w:ilvl w:val="0"/>
          <w:numId w:val="1"/>
        </w:numPr>
        <w:spacing w:after="0" w:line="240" w:lineRule="auto"/>
        <w:ind w:left="426"/>
        <w:contextualSpacing/>
        <w:rPr>
          <w:rFonts w:eastAsia="Times New Roman" w:cstheme="minorHAnsi"/>
          <w:lang w:eastAsia="en-GB"/>
        </w:rPr>
      </w:pPr>
      <w:r w:rsidRPr="00810B8A">
        <w:rPr>
          <w:rFonts w:eastAsia="Times New Roman" w:cstheme="minorHAnsi"/>
          <w:lang w:eastAsia="en-GB"/>
        </w:rPr>
        <w:t xml:space="preserve">promote </w:t>
      </w:r>
      <w:r w:rsidR="009A44BC">
        <w:rPr>
          <w:rFonts w:eastAsia="Times New Roman" w:cstheme="minorHAnsi"/>
          <w:lang w:eastAsia="en-GB"/>
        </w:rPr>
        <w:t>behaviour that will maintain a ‘business like, business led’</w:t>
      </w:r>
      <w:r w:rsidRPr="00810B8A">
        <w:rPr>
          <w:rFonts w:eastAsia="Times New Roman" w:cstheme="minorHAnsi"/>
          <w:lang w:eastAsia="en-GB"/>
        </w:rPr>
        <w:t xml:space="preserve"> ethos in and around the academy;</w:t>
      </w:r>
    </w:p>
    <w:p w14:paraId="644B98A9" w14:textId="77777777" w:rsidR="00CD55DD" w:rsidRPr="00810B8A" w:rsidRDefault="00CD55DD" w:rsidP="00CD55DD">
      <w:pPr>
        <w:numPr>
          <w:ilvl w:val="0"/>
          <w:numId w:val="1"/>
        </w:numPr>
        <w:spacing w:after="0" w:line="240" w:lineRule="auto"/>
        <w:ind w:left="426"/>
        <w:contextualSpacing/>
        <w:rPr>
          <w:rFonts w:eastAsia="Times New Roman" w:cstheme="minorHAnsi"/>
          <w:lang w:eastAsia="en-GB"/>
        </w:rPr>
      </w:pPr>
      <w:r w:rsidRPr="00810B8A">
        <w:rPr>
          <w:rFonts w:eastAsia="Times New Roman" w:cstheme="minorHAnsi"/>
          <w:lang w:eastAsia="en-GB"/>
        </w:rPr>
        <w:t>provide a framework for managing and improving the behaviour of learners who behave negatively towards themselves, other learners and adults.</w:t>
      </w:r>
    </w:p>
    <w:p w14:paraId="432C7E2F" w14:textId="77777777" w:rsidR="00CD55DD" w:rsidRPr="00810B8A" w:rsidRDefault="00CD55DD" w:rsidP="00CD55DD">
      <w:pPr>
        <w:spacing w:after="0" w:line="240" w:lineRule="auto"/>
        <w:rPr>
          <w:rFonts w:eastAsia="Times New Roman" w:cstheme="minorHAnsi"/>
          <w:lang w:eastAsia="en-GB"/>
        </w:rPr>
      </w:pPr>
      <w:r w:rsidRPr="00810B8A">
        <w:rPr>
          <w:rFonts w:eastAsia="Times New Roman" w:cstheme="minorHAnsi"/>
          <w:lang w:eastAsia="en-GB"/>
        </w:rPr>
        <w:br w:type="page"/>
      </w:r>
    </w:p>
    <w:p w14:paraId="7FC91292" w14:textId="77777777" w:rsidR="00CD55DD" w:rsidRPr="00810B8A" w:rsidRDefault="00CD55DD" w:rsidP="00CD55DD">
      <w:pPr>
        <w:spacing w:after="0" w:line="240" w:lineRule="auto"/>
        <w:contextualSpacing/>
        <w:rPr>
          <w:rFonts w:eastAsia="Times New Roman" w:cstheme="minorHAnsi"/>
          <w:lang w:eastAsia="en-GB"/>
        </w:rPr>
      </w:pPr>
    </w:p>
    <w:p w14:paraId="5FDA694B" w14:textId="61837B9C" w:rsidR="00CD55DD" w:rsidRPr="00AA2D72" w:rsidRDefault="00AA2D72" w:rsidP="00AA2D72">
      <w:pPr>
        <w:spacing w:after="0"/>
        <w:rPr>
          <w:rFonts w:eastAsia="Times New Roman" w:cstheme="minorHAnsi"/>
          <w:b/>
          <w:lang w:eastAsia="en-GB"/>
        </w:rPr>
      </w:pPr>
      <w:r>
        <w:rPr>
          <w:rFonts w:eastAsia="Times New Roman" w:cstheme="minorHAnsi"/>
          <w:b/>
          <w:lang w:eastAsia="en-GB"/>
        </w:rPr>
        <w:t>3.0</w:t>
      </w:r>
      <w:r w:rsidR="00CD55DD" w:rsidRPr="00AA2D72">
        <w:rPr>
          <w:rFonts w:eastAsia="Times New Roman" w:cstheme="minorHAnsi"/>
          <w:b/>
          <w:lang w:eastAsia="en-GB"/>
        </w:rPr>
        <w:t xml:space="preserve">  </w:t>
      </w:r>
      <w:r w:rsidR="00CD55DD" w:rsidRPr="00AA2D72">
        <w:rPr>
          <w:rFonts w:eastAsia="Times New Roman" w:cstheme="minorHAnsi"/>
          <w:b/>
          <w:lang w:eastAsia="en-GB"/>
        </w:rPr>
        <w:tab/>
        <w:t>Principles</w:t>
      </w:r>
    </w:p>
    <w:p w14:paraId="59063EA2" w14:textId="77777777" w:rsidR="00CD55DD" w:rsidRPr="00810B8A" w:rsidRDefault="00CD55DD" w:rsidP="00CD55DD">
      <w:pPr>
        <w:spacing w:after="0" w:line="240" w:lineRule="auto"/>
        <w:contextualSpacing/>
        <w:rPr>
          <w:rFonts w:eastAsia="Times New Roman" w:cstheme="minorHAnsi"/>
          <w:b/>
          <w:lang w:eastAsia="en-GB"/>
        </w:rPr>
      </w:pPr>
    </w:p>
    <w:p w14:paraId="7638F0E9" w14:textId="017F06EC" w:rsidR="00135492" w:rsidRPr="00810B8A" w:rsidRDefault="00CD55DD" w:rsidP="00CD55DD">
      <w:pPr>
        <w:spacing w:line="240" w:lineRule="auto"/>
        <w:contextualSpacing/>
        <w:rPr>
          <w:rFonts w:cstheme="minorHAnsi"/>
          <w:color w:val="000000" w:themeColor="text1"/>
        </w:rPr>
      </w:pPr>
      <w:r w:rsidRPr="00810B8A">
        <w:rPr>
          <w:rFonts w:cstheme="minorHAnsi"/>
          <w:color w:val="000000" w:themeColor="text1"/>
        </w:rPr>
        <w:t>To ensure the achievement of the aims of the policy:</w:t>
      </w:r>
    </w:p>
    <w:p w14:paraId="3DDA086E" w14:textId="77777777" w:rsidR="00CD55DD" w:rsidRPr="00810B8A" w:rsidRDefault="00CD55DD" w:rsidP="00CD55DD">
      <w:pPr>
        <w:spacing w:line="240" w:lineRule="auto"/>
        <w:contextualSpacing/>
        <w:rPr>
          <w:rFonts w:cstheme="minorHAnsi"/>
          <w:color w:val="000000" w:themeColor="text1"/>
        </w:rPr>
      </w:pPr>
    </w:p>
    <w:p w14:paraId="01392AFC" w14:textId="649E70AC" w:rsidR="00135492" w:rsidRPr="00FC5289" w:rsidRDefault="00135492" w:rsidP="00FC5289">
      <w:pPr>
        <w:numPr>
          <w:ilvl w:val="0"/>
          <w:numId w:val="1"/>
        </w:numPr>
        <w:spacing w:after="0" w:line="240" w:lineRule="auto"/>
        <w:ind w:left="426"/>
        <w:contextualSpacing/>
        <w:rPr>
          <w:rFonts w:eastAsia="Times New Roman" w:cstheme="minorHAnsi"/>
          <w:lang w:eastAsia="en-GB"/>
        </w:rPr>
      </w:pPr>
      <w:r>
        <w:rPr>
          <w:rFonts w:eastAsia="Times New Roman" w:cstheme="minorHAnsi"/>
          <w:lang w:eastAsia="en-GB"/>
        </w:rPr>
        <w:t>The policy will be consistently applied where WMGA students are on  the Westwood Academy site</w:t>
      </w:r>
      <w:r w:rsidR="00FC5289">
        <w:rPr>
          <w:rFonts w:eastAsia="Times New Roman" w:cstheme="minorHAnsi"/>
          <w:lang w:eastAsia="en-GB"/>
        </w:rPr>
        <w:t xml:space="preserve"> </w:t>
      </w:r>
      <w:r w:rsidRPr="00FC5289">
        <w:rPr>
          <w:rFonts w:eastAsia="Times New Roman" w:cstheme="minorHAnsi"/>
          <w:lang w:eastAsia="en-GB"/>
        </w:rPr>
        <w:t>during the Academy day or during enrichment activities</w:t>
      </w:r>
    </w:p>
    <w:p w14:paraId="70823EEC" w14:textId="77777777" w:rsidR="00CD55DD" w:rsidRPr="00810B8A" w:rsidRDefault="00CD55DD" w:rsidP="00CD55DD">
      <w:pPr>
        <w:numPr>
          <w:ilvl w:val="0"/>
          <w:numId w:val="1"/>
        </w:numPr>
        <w:spacing w:after="0" w:line="240" w:lineRule="auto"/>
        <w:ind w:left="426"/>
        <w:contextualSpacing/>
        <w:rPr>
          <w:rFonts w:eastAsia="Times New Roman" w:cstheme="minorHAnsi"/>
          <w:lang w:eastAsia="en-GB"/>
        </w:rPr>
      </w:pPr>
      <w:r w:rsidRPr="00810B8A">
        <w:rPr>
          <w:rFonts w:eastAsia="Times New Roman" w:cstheme="minorHAnsi"/>
          <w:lang w:eastAsia="en-GB"/>
        </w:rPr>
        <w:t>all members of staff will be made aware of the principles and protocols of the behaviour policy initially, through their induction;</w:t>
      </w:r>
    </w:p>
    <w:p w14:paraId="4FB4D134" w14:textId="77777777" w:rsidR="00CD55DD" w:rsidRPr="00810B8A" w:rsidRDefault="00CD55DD" w:rsidP="00CD55DD">
      <w:pPr>
        <w:numPr>
          <w:ilvl w:val="0"/>
          <w:numId w:val="2"/>
        </w:numPr>
        <w:spacing w:after="0" w:line="240" w:lineRule="auto"/>
        <w:ind w:left="426"/>
        <w:contextualSpacing/>
        <w:rPr>
          <w:rFonts w:eastAsia="Times New Roman" w:cstheme="minorHAnsi"/>
          <w:lang w:eastAsia="en-GB"/>
        </w:rPr>
      </w:pPr>
      <w:r w:rsidRPr="00810B8A">
        <w:rPr>
          <w:rFonts w:cstheme="minorHAnsi"/>
          <w:color w:val="000000" w:themeColor="text1"/>
        </w:rPr>
        <w:t>all members of the academy community are entitled to learn in a secure and safe environment;</w:t>
      </w:r>
    </w:p>
    <w:p w14:paraId="66CAA044" w14:textId="77777777" w:rsidR="00CD55DD" w:rsidRPr="00810B8A" w:rsidRDefault="00CD55DD" w:rsidP="00CD55DD">
      <w:pPr>
        <w:numPr>
          <w:ilvl w:val="0"/>
          <w:numId w:val="2"/>
        </w:numPr>
        <w:spacing w:after="0" w:line="240" w:lineRule="auto"/>
        <w:ind w:left="426"/>
        <w:contextualSpacing/>
        <w:rPr>
          <w:rFonts w:eastAsia="Times New Roman" w:cstheme="minorHAnsi"/>
          <w:lang w:eastAsia="en-GB"/>
        </w:rPr>
      </w:pPr>
      <w:r w:rsidRPr="00810B8A">
        <w:rPr>
          <w:rFonts w:eastAsia="Times New Roman" w:cstheme="minorHAnsi"/>
          <w:lang w:eastAsia="en-GB"/>
        </w:rPr>
        <w:t>all academy staff and learners should show respect for one another;</w:t>
      </w:r>
    </w:p>
    <w:p w14:paraId="06732B85" w14:textId="77777777" w:rsidR="00CD55DD" w:rsidRPr="00810B8A" w:rsidRDefault="00CD55DD" w:rsidP="00CD55DD">
      <w:pPr>
        <w:numPr>
          <w:ilvl w:val="0"/>
          <w:numId w:val="2"/>
        </w:numPr>
        <w:spacing w:after="0" w:line="240" w:lineRule="auto"/>
        <w:ind w:left="426"/>
        <w:contextualSpacing/>
        <w:rPr>
          <w:rFonts w:eastAsia="Times New Roman" w:cstheme="minorHAnsi"/>
          <w:lang w:eastAsia="en-GB"/>
        </w:rPr>
      </w:pPr>
      <w:r w:rsidRPr="00810B8A">
        <w:rPr>
          <w:rFonts w:eastAsia="Times New Roman" w:cstheme="minorHAnsi"/>
          <w:lang w:eastAsia="en-GB"/>
        </w:rPr>
        <w:t>good behaviour should be rewarded and consequences should always be applied consistently for unacceptable behaviour;</w:t>
      </w:r>
    </w:p>
    <w:p w14:paraId="0B59467E" w14:textId="77777777" w:rsidR="00CD55DD" w:rsidRPr="00810B8A" w:rsidRDefault="00CD55DD" w:rsidP="00CD55DD">
      <w:pPr>
        <w:numPr>
          <w:ilvl w:val="0"/>
          <w:numId w:val="2"/>
        </w:numPr>
        <w:spacing w:after="0" w:line="240" w:lineRule="auto"/>
        <w:ind w:left="426"/>
        <w:contextualSpacing/>
        <w:rPr>
          <w:rFonts w:eastAsia="Times New Roman" w:cstheme="minorHAnsi"/>
          <w:lang w:eastAsia="en-GB"/>
        </w:rPr>
      </w:pPr>
      <w:r w:rsidRPr="00810B8A">
        <w:rPr>
          <w:rFonts w:eastAsia="Times New Roman" w:cstheme="minorHAnsi"/>
          <w:lang w:eastAsia="en-GB"/>
        </w:rPr>
        <w:t>appropriate action should be taken to reduce the risk of poor behaviour occurring, including particular attention to preventing behaviour issues arising amongst/or to vulnerable groups;</w:t>
      </w:r>
    </w:p>
    <w:p w14:paraId="7AF1F396" w14:textId="77777777" w:rsidR="00CD55DD" w:rsidRPr="00810B8A" w:rsidRDefault="00CD55DD" w:rsidP="00CD55DD">
      <w:pPr>
        <w:numPr>
          <w:ilvl w:val="0"/>
          <w:numId w:val="2"/>
        </w:numPr>
        <w:spacing w:after="0" w:line="240" w:lineRule="auto"/>
        <w:ind w:left="426"/>
        <w:contextualSpacing/>
        <w:rPr>
          <w:rFonts w:eastAsia="Times New Roman" w:cstheme="minorHAnsi"/>
          <w:lang w:eastAsia="en-GB"/>
        </w:rPr>
      </w:pPr>
      <w:r w:rsidRPr="00810B8A">
        <w:rPr>
          <w:rFonts w:eastAsia="Times New Roman" w:cstheme="minorHAnsi"/>
          <w:lang w:eastAsia="en-GB"/>
        </w:rPr>
        <w:t>all members of the academy community should be listened to;</w:t>
      </w:r>
    </w:p>
    <w:p w14:paraId="2F1ABAF4" w14:textId="77777777" w:rsidR="00CD55DD" w:rsidRPr="00810B8A" w:rsidRDefault="00CD55DD" w:rsidP="00CD55DD">
      <w:pPr>
        <w:numPr>
          <w:ilvl w:val="0"/>
          <w:numId w:val="2"/>
        </w:numPr>
        <w:spacing w:after="0" w:line="240" w:lineRule="auto"/>
        <w:ind w:left="426"/>
        <w:contextualSpacing/>
        <w:rPr>
          <w:rFonts w:eastAsia="Times New Roman" w:cstheme="minorHAnsi"/>
          <w:lang w:eastAsia="en-GB"/>
        </w:rPr>
      </w:pPr>
      <w:r w:rsidRPr="00810B8A">
        <w:rPr>
          <w:rFonts w:eastAsia="Times New Roman" w:cstheme="minorHAnsi"/>
          <w:lang w:eastAsia="en-GB"/>
        </w:rPr>
        <w:t>learners should act as appropriate ambassadors for the academy on, for example, academy visits, work placements, sports events, journeys to and from the academy and during visits from business partners;</w:t>
      </w:r>
    </w:p>
    <w:p w14:paraId="2F82E70D" w14:textId="77777777" w:rsidR="00CD55DD" w:rsidRPr="00810B8A" w:rsidRDefault="00CD55DD" w:rsidP="00CD55DD">
      <w:pPr>
        <w:numPr>
          <w:ilvl w:val="0"/>
          <w:numId w:val="2"/>
        </w:numPr>
        <w:spacing w:after="0" w:line="240" w:lineRule="auto"/>
        <w:ind w:left="426"/>
        <w:contextualSpacing/>
        <w:rPr>
          <w:rFonts w:eastAsia="Times New Roman" w:cstheme="minorHAnsi"/>
          <w:lang w:eastAsia="en-GB"/>
        </w:rPr>
      </w:pPr>
      <w:r w:rsidRPr="00810B8A">
        <w:rPr>
          <w:rFonts w:eastAsia="Times New Roman" w:cstheme="minorHAnsi"/>
          <w:lang w:eastAsia="en-GB"/>
        </w:rPr>
        <w:t>all staff should model positive behaviour and promote it through active development of learners’ social, emotional and behavioural skills;</w:t>
      </w:r>
    </w:p>
    <w:p w14:paraId="4BE6B158" w14:textId="77777777" w:rsidR="00CD55DD" w:rsidRPr="00810B8A" w:rsidRDefault="00CD55DD" w:rsidP="00CD55DD">
      <w:pPr>
        <w:numPr>
          <w:ilvl w:val="0"/>
          <w:numId w:val="2"/>
        </w:numPr>
        <w:spacing w:after="0" w:line="240" w:lineRule="auto"/>
        <w:ind w:left="426"/>
        <w:contextualSpacing/>
        <w:rPr>
          <w:rFonts w:eastAsia="Times New Roman" w:cstheme="minorHAnsi"/>
          <w:lang w:eastAsia="en-GB"/>
        </w:rPr>
      </w:pPr>
      <w:r w:rsidRPr="00810B8A">
        <w:rPr>
          <w:rFonts w:eastAsia="Times New Roman" w:cstheme="minorHAnsi"/>
          <w:lang w:eastAsia="en-GB"/>
        </w:rPr>
        <w:t>all members of the academy should understand and accept the principles on which the behaviour policy is grounded.</w:t>
      </w:r>
    </w:p>
    <w:p w14:paraId="6C2E4BB7" w14:textId="77777777" w:rsidR="00CD55DD" w:rsidRPr="00810B8A" w:rsidRDefault="00CD55DD" w:rsidP="00CD55DD">
      <w:pPr>
        <w:numPr>
          <w:ilvl w:val="0"/>
          <w:numId w:val="2"/>
        </w:numPr>
        <w:spacing w:after="0" w:line="240" w:lineRule="auto"/>
        <w:ind w:left="426"/>
        <w:contextualSpacing/>
        <w:rPr>
          <w:rFonts w:eastAsia="Times New Roman" w:cstheme="minorHAnsi"/>
          <w:lang w:eastAsia="en-GB"/>
        </w:rPr>
      </w:pPr>
      <w:r w:rsidRPr="00810B8A">
        <w:rPr>
          <w:rFonts w:eastAsia="Times New Roman" w:cstheme="minorHAnsi"/>
          <w:lang w:eastAsia="en-GB"/>
        </w:rPr>
        <w:t>the academy will have a member of staff who is trained in Restraint Techniques</w:t>
      </w:r>
    </w:p>
    <w:p w14:paraId="471BA803" w14:textId="77777777" w:rsidR="00CD55DD" w:rsidRPr="00810B8A" w:rsidRDefault="00CD55DD" w:rsidP="00CD55DD">
      <w:pPr>
        <w:spacing w:after="0" w:line="240" w:lineRule="auto"/>
        <w:contextualSpacing/>
        <w:rPr>
          <w:rFonts w:eastAsia="Times New Roman" w:cstheme="minorHAnsi"/>
          <w:lang w:eastAsia="en-GB"/>
        </w:rPr>
      </w:pPr>
    </w:p>
    <w:p w14:paraId="0B0950BD" w14:textId="6D5059C3" w:rsidR="00CD55DD" w:rsidRPr="00810B8A" w:rsidRDefault="00CD55DD" w:rsidP="00CD55DD">
      <w:pPr>
        <w:spacing w:after="0" w:line="240" w:lineRule="auto"/>
        <w:contextualSpacing/>
        <w:rPr>
          <w:rFonts w:eastAsia="Times New Roman" w:cstheme="minorHAnsi"/>
          <w:lang w:eastAsia="en-GB"/>
        </w:rPr>
      </w:pPr>
      <w:r w:rsidRPr="00810B8A">
        <w:rPr>
          <w:rFonts w:eastAsia="Times New Roman" w:cstheme="minorHAnsi"/>
          <w:lang w:eastAsia="en-GB"/>
        </w:rPr>
        <w:t>Behaviour which fails to follow the principles listed above will be liable to sanction. A specific list of expectations of behaviour regarding these principles is included in Appendix 3.</w:t>
      </w:r>
      <w:r w:rsidR="00135492">
        <w:rPr>
          <w:rFonts w:eastAsia="Times New Roman" w:cstheme="minorHAnsi"/>
          <w:lang w:eastAsia="en-GB"/>
        </w:rPr>
        <w:t xml:space="preserve"> (</w:t>
      </w:r>
      <w:r w:rsidR="00F60389">
        <w:rPr>
          <w:rFonts w:eastAsia="Times New Roman" w:cstheme="minorHAnsi"/>
          <w:lang w:eastAsia="en-GB"/>
        </w:rPr>
        <w:t>Incidents</w:t>
      </w:r>
      <w:r w:rsidR="00135492">
        <w:rPr>
          <w:rFonts w:eastAsia="Times New Roman" w:cstheme="minorHAnsi"/>
          <w:lang w:eastAsia="en-GB"/>
        </w:rPr>
        <w:t xml:space="preserve"> of inappropriate behaviour should be reported directly to a member of the SLT)</w:t>
      </w:r>
    </w:p>
    <w:p w14:paraId="7F6B075F" w14:textId="77777777" w:rsidR="00CD55DD" w:rsidRPr="00810B8A" w:rsidRDefault="00CD55DD" w:rsidP="00CD55DD">
      <w:pPr>
        <w:spacing w:after="0" w:line="240" w:lineRule="auto"/>
        <w:contextualSpacing/>
        <w:rPr>
          <w:rFonts w:eastAsia="Times New Roman" w:cstheme="minorHAnsi"/>
          <w:b/>
          <w:lang w:eastAsia="en-GB"/>
        </w:rPr>
      </w:pPr>
    </w:p>
    <w:p w14:paraId="4806C7DD" w14:textId="77777777" w:rsidR="00CD55DD" w:rsidRPr="00810B8A" w:rsidRDefault="00CD55DD" w:rsidP="00CD55DD">
      <w:pPr>
        <w:spacing w:after="0" w:line="240" w:lineRule="auto"/>
        <w:contextualSpacing/>
        <w:rPr>
          <w:rFonts w:eastAsia="Times New Roman" w:cstheme="minorHAnsi"/>
          <w:b/>
          <w:lang w:eastAsia="en-GB"/>
        </w:rPr>
      </w:pPr>
      <w:r w:rsidRPr="00810B8A">
        <w:rPr>
          <w:rFonts w:eastAsia="Times New Roman" w:cstheme="minorHAnsi"/>
          <w:b/>
          <w:lang w:eastAsia="en-GB"/>
        </w:rPr>
        <w:t xml:space="preserve">4.0  </w:t>
      </w:r>
      <w:r w:rsidRPr="00810B8A">
        <w:rPr>
          <w:rFonts w:eastAsia="Times New Roman" w:cstheme="minorHAnsi"/>
          <w:b/>
          <w:lang w:eastAsia="en-GB"/>
        </w:rPr>
        <w:tab/>
        <w:t>Definitions</w:t>
      </w:r>
    </w:p>
    <w:p w14:paraId="472E48F8" w14:textId="77777777" w:rsidR="00CD55DD" w:rsidRPr="00810B8A" w:rsidRDefault="00CD55DD" w:rsidP="00CD55DD">
      <w:pPr>
        <w:spacing w:line="240" w:lineRule="auto"/>
        <w:contextualSpacing/>
        <w:rPr>
          <w:rFonts w:cstheme="minorHAnsi"/>
          <w:color w:val="000000" w:themeColor="text1"/>
          <w:lang w:eastAsia="en-GB"/>
        </w:rPr>
      </w:pPr>
    </w:p>
    <w:p w14:paraId="55B22A35" w14:textId="35BE96D7" w:rsidR="00CD55DD" w:rsidRPr="00810B8A" w:rsidRDefault="00CD55DD" w:rsidP="00CD55DD">
      <w:pPr>
        <w:spacing w:line="240" w:lineRule="auto"/>
        <w:contextualSpacing/>
        <w:rPr>
          <w:rFonts w:cstheme="minorHAnsi"/>
          <w:color w:val="000000" w:themeColor="text1"/>
          <w:lang w:eastAsia="en-GB"/>
        </w:rPr>
      </w:pPr>
      <w:r w:rsidRPr="00810B8A">
        <w:rPr>
          <w:rFonts w:cstheme="minorHAnsi"/>
          <w:color w:val="000000" w:themeColor="text1"/>
          <w:lang w:eastAsia="en-GB"/>
        </w:rPr>
        <w:t>The WMG Academy defines acceptable behaviour as that which promotes courtesy, team work,</w:t>
      </w:r>
      <w:r w:rsidR="00135492">
        <w:rPr>
          <w:rFonts w:cstheme="minorHAnsi"/>
          <w:color w:val="000000" w:themeColor="text1"/>
          <w:lang w:eastAsia="en-GB"/>
        </w:rPr>
        <w:t xml:space="preserve"> developing others,</w:t>
      </w:r>
      <w:r w:rsidRPr="00810B8A">
        <w:rPr>
          <w:rFonts w:cstheme="minorHAnsi"/>
          <w:color w:val="000000" w:themeColor="text1"/>
          <w:lang w:eastAsia="en-GB"/>
        </w:rPr>
        <w:t xml:space="preserve"> co-operation and consideration from all learners in terms of their relationships with others within/outside the academy, with academy staff, business partners or with other persons within/outside the academy premises. </w:t>
      </w:r>
    </w:p>
    <w:p w14:paraId="2F0A2479" w14:textId="77777777" w:rsidR="00CD55DD" w:rsidRPr="00810B8A" w:rsidRDefault="00CD55DD" w:rsidP="00CD55DD">
      <w:pPr>
        <w:spacing w:line="240" w:lineRule="auto"/>
        <w:contextualSpacing/>
        <w:rPr>
          <w:rFonts w:cstheme="minorHAnsi"/>
          <w:color w:val="000000" w:themeColor="text1"/>
          <w:lang w:eastAsia="en-GB"/>
        </w:rPr>
      </w:pPr>
    </w:p>
    <w:p w14:paraId="3325FB0B" w14:textId="77777777" w:rsidR="00CD55DD" w:rsidRPr="00810B8A" w:rsidRDefault="00CD55DD" w:rsidP="00CD55DD">
      <w:pPr>
        <w:spacing w:line="240" w:lineRule="auto"/>
        <w:contextualSpacing/>
        <w:rPr>
          <w:rFonts w:cstheme="minorHAnsi"/>
          <w:color w:val="000000" w:themeColor="text1"/>
          <w:lang w:eastAsia="en-GB"/>
        </w:rPr>
      </w:pPr>
      <w:r w:rsidRPr="00810B8A">
        <w:rPr>
          <w:rFonts w:cstheme="minorHAnsi"/>
          <w:color w:val="000000" w:themeColor="text1"/>
          <w:lang w:eastAsia="en-GB"/>
        </w:rPr>
        <w:t xml:space="preserve">At the academy examples of unacceptable behaviour include non-compliance, low-level disruptive or ‘off-task’ behaviour, name-calling, verbal abuse, threatening language or behaviour, intimidation, physical abuse, bullying, cyber-bullying and harassment, including racist, sexist and homophobic abuse, deliberate damage and theft of academy property. </w:t>
      </w:r>
    </w:p>
    <w:p w14:paraId="531C9A9B" w14:textId="77777777" w:rsidR="00CD55DD" w:rsidRPr="00810B8A" w:rsidRDefault="00CD55DD" w:rsidP="00CD55DD">
      <w:pPr>
        <w:pStyle w:val="ListParagraph"/>
        <w:numPr>
          <w:ilvl w:val="0"/>
          <w:numId w:val="14"/>
        </w:numPr>
        <w:rPr>
          <w:rFonts w:cstheme="minorHAnsi"/>
          <w:b/>
          <w:color w:val="000000" w:themeColor="text1"/>
          <w:sz w:val="22"/>
          <w:lang w:eastAsia="en-GB"/>
        </w:rPr>
      </w:pPr>
      <w:r w:rsidRPr="00810B8A">
        <w:rPr>
          <w:rFonts w:cstheme="minorHAnsi"/>
          <w:b/>
          <w:color w:val="000000" w:themeColor="text1"/>
          <w:sz w:val="22"/>
          <w:lang w:eastAsia="en-GB"/>
        </w:rPr>
        <w:t xml:space="preserve"> </w:t>
      </w:r>
      <w:r w:rsidRPr="00810B8A">
        <w:rPr>
          <w:rFonts w:cstheme="minorHAnsi"/>
          <w:b/>
          <w:color w:val="000000" w:themeColor="text1"/>
          <w:sz w:val="22"/>
          <w:lang w:eastAsia="en-GB"/>
        </w:rPr>
        <w:tab/>
        <w:t>Roles and Responsibilities</w:t>
      </w:r>
    </w:p>
    <w:p w14:paraId="0B63FC56" w14:textId="77777777" w:rsidR="00CD55DD" w:rsidRPr="00810B8A" w:rsidRDefault="00CD55DD" w:rsidP="00CD55DD">
      <w:pPr>
        <w:pStyle w:val="ListParagraph"/>
        <w:ind w:left="360" w:firstLine="0"/>
        <w:rPr>
          <w:rFonts w:cstheme="minorHAnsi"/>
          <w:b/>
          <w:color w:val="000000" w:themeColor="text1"/>
          <w:sz w:val="22"/>
          <w:lang w:eastAsia="en-GB"/>
        </w:rPr>
      </w:pPr>
    </w:p>
    <w:p w14:paraId="15D4226C" w14:textId="7F4C96BC" w:rsidR="00CD55DD" w:rsidRPr="00680324" w:rsidRDefault="00AC4A94" w:rsidP="00680324">
      <w:pPr>
        <w:rPr>
          <w:rFonts w:cstheme="minorHAnsi"/>
          <w:b/>
          <w:color w:val="000000" w:themeColor="text1"/>
          <w:lang w:eastAsia="en-GB"/>
        </w:rPr>
      </w:pPr>
      <w:r w:rsidRPr="00680324">
        <w:rPr>
          <w:rFonts w:cstheme="minorHAnsi"/>
          <w:b/>
          <w:color w:val="000000" w:themeColor="text1"/>
          <w:lang w:eastAsia="en-GB"/>
        </w:rPr>
        <w:t xml:space="preserve">5.1 </w:t>
      </w:r>
      <w:r w:rsidR="00CD55DD" w:rsidRPr="00680324">
        <w:rPr>
          <w:rFonts w:cstheme="minorHAnsi"/>
          <w:b/>
          <w:color w:val="000000" w:themeColor="text1"/>
          <w:lang w:eastAsia="en-GB"/>
        </w:rPr>
        <w:t>Key staff and their roles</w:t>
      </w:r>
    </w:p>
    <w:p w14:paraId="5D33FFC7" w14:textId="41B17596" w:rsidR="00CD55DD" w:rsidRPr="00680324" w:rsidRDefault="00F60389" w:rsidP="00AC4A94">
      <w:pPr>
        <w:pStyle w:val="ListParagraph"/>
        <w:numPr>
          <w:ilvl w:val="0"/>
          <w:numId w:val="15"/>
        </w:numPr>
        <w:spacing w:after="0"/>
        <w:ind w:left="720"/>
        <w:rPr>
          <w:rFonts w:cstheme="minorHAnsi"/>
          <w:color w:val="000000" w:themeColor="text1"/>
          <w:sz w:val="22"/>
        </w:rPr>
      </w:pPr>
      <w:r w:rsidRPr="00680324">
        <w:rPr>
          <w:rFonts w:cstheme="minorHAnsi"/>
          <w:b/>
          <w:color w:val="000000" w:themeColor="text1"/>
          <w:sz w:val="22"/>
        </w:rPr>
        <w:t>Teacher -</w:t>
      </w:r>
      <w:r w:rsidR="00CD55DD" w:rsidRPr="00680324">
        <w:rPr>
          <w:rFonts w:cstheme="minorHAnsi"/>
          <w:b/>
          <w:color w:val="000000" w:themeColor="text1"/>
          <w:sz w:val="22"/>
        </w:rPr>
        <w:t xml:space="preserve"> </w:t>
      </w:r>
      <w:r w:rsidR="00CD55DD" w:rsidRPr="00680324">
        <w:rPr>
          <w:rFonts w:cstheme="minorHAnsi"/>
          <w:color w:val="000000" w:themeColor="text1"/>
          <w:sz w:val="22"/>
        </w:rPr>
        <w:t>Manages the behaviour during the lesson to ensure positive outcomes for young people and plans</w:t>
      </w:r>
      <w:r w:rsidR="00AA2D72" w:rsidRPr="00680324">
        <w:rPr>
          <w:rFonts w:cstheme="minorHAnsi"/>
          <w:color w:val="000000" w:themeColor="text1"/>
          <w:sz w:val="22"/>
        </w:rPr>
        <w:t>. If appropriate, intervention strategies for individual students and groups are discussed with the Learning Support Assistant.</w:t>
      </w:r>
      <w:r w:rsidR="00CD55DD" w:rsidRPr="00680324">
        <w:rPr>
          <w:rFonts w:cstheme="minorHAnsi"/>
          <w:color w:val="000000" w:themeColor="text1"/>
          <w:sz w:val="22"/>
        </w:rPr>
        <w:t xml:space="preserve"> </w:t>
      </w:r>
    </w:p>
    <w:p w14:paraId="2EE86862" w14:textId="1F524F15" w:rsidR="00CD55DD" w:rsidRPr="00680324" w:rsidRDefault="00CD55DD" w:rsidP="00AC4A94">
      <w:pPr>
        <w:pStyle w:val="ListParagraph"/>
        <w:numPr>
          <w:ilvl w:val="0"/>
          <w:numId w:val="15"/>
        </w:numPr>
        <w:spacing w:after="0"/>
        <w:ind w:left="720"/>
        <w:rPr>
          <w:rFonts w:cstheme="minorHAnsi"/>
          <w:color w:val="000000" w:themeColor="text1"/>
          <w:sz w:val="22"/>
        </w:rPr>
      </w:pPr>
      <w:r w:rsidRPr="00680324">
        <w:rPr>
          <w:rFonts w:cstheme="minorHAnsi"/>
          <w:b/>
          <w:color w:val="000000" w:themeColor="text1"/>
          <w:sz w:val="22"/>
        </w:rPr>
        <w:t xml:space="preserve">Tutor - </w:t>
      </w:r>
      <w:r w:rsidRPr="00680324">
        <w:rPr>
          <w:rFonts w:cstheme="minorHAnsi"/>
          <w:color w:val="000000" w:themeColor="text1"/>
          <w:sz w:val="22"/>
        </w:rPr>
        <w:t xml:space="preserve">Counsels learners through their programme of study and Individual Learning Plan (ILP), discussing with them areas where they are failing to perform or live up to the academy’s standards and expectations.   Mentors will also discuss with parents/carers any issues which are impairing the learning of learners or their impact upon the learning of others.  If a referral to the </w:t>
      </w:r>
      <w:r w:rsidR="00135492" w:rsidRPr="00680324">
        <w:rPr>
          <w:rFonts w:cstheme="minorHAnsi"/>
          <w:color w:val="000000" w:themeColor="text1"/>
          <w:sz w:val="22"/>
        </w:rPr>
        <w:t xml:space="preserve">Student </w:t>
      </w:r>
      <w:r w:rsidR="00135492" w:rsidRPr="00680324">
        <w:rPr>
          <w:rFonts w:cstheme="minorHAnsi"/>
          <w:color w:val="000000" w:themeColor="text1"/>
          <w:sz w:val="22"/>
        </w:rPr>
        <w:lastRenderedPageBreak/>
        <w:t>Intervention Group</w:t>
      </w:r>
      <w:r w:rsidRPr="00680324">
        <w:rPr>
          <w:rFonts w:cstheme="minorHAnsi"/>
          <w:color w:val="000000" w:themeColor="text1"/>
          <w:sz w:val="22"/>
        </w:rPr>
        <w:t xml:space="preserve"> is required, then the mentor should be part of </w:t>
      </w:r>
      <w:r w:rsidR="00135492" w:rsidRPr="00680324">
        <w:rPr>
          <w:rFonts w:cstheme="minorHAnsi"/>
          <w:color w:val="000000" w:themeColor="text1"/>
          <w:sz w:val="22"/>
        </w:rPr>
        <w:t>the discussion proces</w:t>
      </w:r>
      <w:r w:rsidR="003E1FC4" w:rsidRPr="00680324">
        <w:rPr>
          <w:rFonts w:cstheme="minorHAnsi"/>
          <w:color w:val="000000" w:themeColor="text1"/>
          <w:sz w:val="22"/>
        </w:rPr>
        <w:t xml:space="preserve">s with the Student Intervention </w:t>
      </w:r>
      <w:r w:rsidR="00135492" w:rsidRPr="00680324">
        <w:rPr>
          <w:rFonts w:cstheme="minorHAnsi"/>
          <w:color w:val="000000" w:themeColor="text1"/>
          <w:sz w:val="22"/>
        </w:rPr>
        <w:t xml:space="preserve">Group </w:t>
      </w:r>
      <w:r w:rsidRPr="00680324">
        <w:rPr>
          <w:rFonts w:cstheme="minorHAnsi"/>
          <w:color w:val="000000" w:themeColor="text1"/>
          <w:sz w:val="22"/>
        </w:rPr>
        <w:t>on the most appropriate support stage and strategy.</w:t>
      </w:r>
    </w:p>
    <w:p w14:paraId="24F95171" w14:textId="2D5561B5" w:rsidR="00CD55DD" w:rsidRPr="00680324" w:rsidRDefault="00CD55DD" w:rsidP="003E1FC4">
      <w:pPr>
        <w:spacing w:after="0"/>
        <w:ind w:left="1080"/>
        <w:rPr>
          <w:rFonts w:cstheme="minorHAnsi"/>
          <w:color w:val="000000" w:themeColor="text1"/>
        </w:rPr>
      </w:pPr>
    </w:p>
    <w:p w14:paraId="621988FD" w14:textId="4988F36B" w:rsidR="003E1FC4" w:rsidRPr="00680324" w:rsidRDefault="00CD55DD" w:rsidP="00AC4A94">
      <w:pPr>
        <w:pStyle w:val="ListParagraph"/>
        <w:numPr>
          <w:ilvl w:val="0"/>
          <w:numId w:val="15"/>
        </w:numPr>
        <w:spacing w:after="0"/>
        <w:rPr>
          <w:rFonts w:cstheme="minorHAnsi"/>
          <w:color w:val="000000" w:themeColor="text1"/>
          <w:sz w:val="22"/>
        </w:rPr>
      </w:pPr>
      <w:r w:rsidRPr="00680324">
        <w:rPr>
          <w:rFonts w:cstheme="minorHAnsi"/>
          <w:b/>
          <w:color w:val="000000" w:themeColor="text1"/>
          <w:sz w:val="22"/>
        </w:rPr>
        <w:t xml:space="preserve">Student Intervention Group (SIG) - </w:t>
      </w:r>
      <w:r w:rsidRPr="00680324">
        <w:rPr>
          <w:rFonts w:cstheme="minorHAnsi"/>
          <w:color w:val="000000" w:themeColor="text1"/>
          <w:sz w:val="22"/>
        </w:rPr>
        <w:t>The Student Intervention Group</w:t>
      </w:r>
      <w:r w:rsidR="00FC5289" w:rsidRPr="00680324">
        <w:rPr>
          <w:rFonts w:cstheme="minorHAnsi"/>
          <w:color w:val="000000" w:themeColor="text1"/>
          <w:sz w:val="22"/>
        </w:rPr>
        <w:t xml:space="preserve"> through the Extended Leadership Team [ESLT]</w:t>
      </w:r>
      <w:r w:rsidRPr="00680324">
        <w:rPr>
          <w:rFonts w:cstheme="minorHAnsi"/>
          <w:color w:val="000000" w:themeColor="text1"/>
          <w:sz w:val="22"/>
        </w:rPr>
        <w:t xml:space="preserve"> is headed by the </w:t>
      </w:r>
      <w:r w:rsidR="00FC5289" w:rsidRPr="00680324">
        <w:rPr>
          <w:rFonts w:cstheme="minorHAnsi"/>
          <w:color w:val="000000" w:themeColor="text1"/>
          <w:sz w:val="22"/>
        </w:rPr>
        <w:t>As</w:t>
      </w:r>
      <w:r w:rsidR="003E1FC4" w:rsidRPr="00680324">
        <w:rPr>
          <w:rFonts w:cstheme="minorHAnsi"/>
          <w:color w:val="000000" w:themeColor="text1"/>
          <w:sz w:val="22"/>
        </w:rPr>
        <w:t>sociate</w:t>
      </w:r>
      <w:r w:rsidR="00FC5289" w:rsidRPr="00680324">
        <w:rPr>
          <w:rFonts w:cstheme="minorHAnsi"/>
          <w:color w:val="000000" w:themeColor="text1"/>
          <w:sz w:val="22"/>
        </w:rPr>
        <w:t xml:space="preserve"> Principal</w:t>
      </w:r>
      <w:r w:rsidRPr="00680324">
        <w:rPr>
          <w:rFonts w:cstheme="minorHAnsi"/>
          <w:color w:val="000000" w:themeColor="text1"/>
          <w:sz w:val="22"/>
        </w:rPr>
        <w:t xml:space="preserve"> and uses MIS data and feedback from </w:t>
      </w:r>
      <w:r w:rsidR="003E1FC4" w:rsidRPr="00680324">
        <w:rPr>
          <w:rFonts w:cstheme="minorHAnsi"/>
          <w:color w:val="000000" w:themeColor="text1"/>
          <w:sz w:val="22"/>
        </w:rPr>
        <w:t>Subject Leads</w:t>
      </w:r>
      <w:r w:rsidR="00FC5289" w:rsidRPr="00680324">
        <w:rPr>
          <w:rFonts w:cstheme="minorHAnsi"/>
          <w:color w:val="000000" w:themeColor="text1"/>
          <w:sz w:val="22"/>
        </w:rPr>
        <w:t xml:space="preserve"> from across the academy</w:t>
      </w:r>
      <w:r w:rsidRPr="00680324">
        <w:rPr>
          <w:rFonts w:cstheme="minorHAnsi"/>
          <w:color w:val="000000" w:themeColor="text1"/>
          <w:sz w:val="22"/>
        </w:rPr>
        <w:t xml:space="preserve"> to have data-led conversations that determine intervention stages and appropriate learner support. (See Appendix 3)</w:t>
      </w:r>
    </w:p>
    <w:p w14:paraId="1E4442F4" w14:textId="3918A43D" w:rsidR="00CD55DD" w:rsidRPr="00680324" w:rsidRDefault="00CD55DD" w:rsidP="00AC4A94">
      <w:pPr>
        <w:pStyle w:val="ListParagraph"/>
        <w:numPr>
          <w:ilvl w:val="0"/>
          <w:numId w:val="15"/>
        </w:numPr>
        <w:spacing w:after="0"/>
        <w:rPr>
          <w:rFonts w:cstheme="minorHAnsi"/>
          <w:color w:val="000000" w:themeColor="text1"/>
          <w:sz w:val="22"/>
        </w:rPr>
      </w:pPr>
      <w:r w:rsidRPr="00680324">
        <w:rPr>
          <w:rFonts w:cstheme="minorHAnsi"/>
          <w:b/>
          <w:color w:val="000000" w:themeColor="text1"/>
          <w:sz w:val="22"/>
        </w:rPr>
        <w:t xml:space="preserve">Senior Leadership </w:t>
      </w:r>
      <w:r w:rsidR="00F60389" w:rsidRPr="00680324">
        <w:rPr>
          <w:rFonts w:cstheme="minorHAnsi"/>
          <w:b/>
          <w:color w:val="000000" w:themeColor="text1"/>
          <w:sz w:val="22"/>
        </w:rPr>
        <w:t>Team</w:t>
      </w:r>
      <w:r w:rsidR="00F60389" w:rsidRPr="00680324">
        <w:rPr>
          <w:rFonts w:cstheme="minorHAnsi"/>
          <w:color w:val="000000" w:themeColor="text1"/>
          <w:sz w:val="22"/>
        </w:rPr>
        <w:t xml:space="preserve"> -</w:t>
      </w:r>
      <w:r w:rsidRPr="00680324">
        <w:rPr>
          <w:rFonts w:cstheme="minorHAnsi"/>
          <w:color w:val="000000" w:themeColor="text1"/>
          <w:sz w:val="22"/>
        </w:rPr>
        <w:t xml:space="preserve"> Respond to serious issues that require sanctions which are only within the authority of the Senior Leadership Team.  They also provide support to those they line manage within the process to ensure they can deliver on the goals and aspirations of the academy to ensure outstanding behaviour for learning conducive to a business-like environment at all times.</w:t>
      </w:r>
    </w:p>
    <w:p w14:paraId="3BC9569E" w14:textId="25EF19D4" w:rsidR="00CD55DD" w:rsidRPr="00680324" w:rsidRDefault="00FC5289" w:rsidP="00AC4A94">
      <w:pPr>
        <w:pStyle w:val="ListParagraph"/>
        <w:numPr>
          <w:ilvl w:val="0"/>
          <w:numId w:val="15"/>
        </w:numPr>
        <w:spacing w:after="0"/>
        <w:rPr>
          <w:rFonts w:cstheme="minorHAnsi"/>
          <w:color w:val="000000" w:themeColor="text1"/>
          <w:sz w:val="22"/>
        </w:rPr>
      </w:pPr>
      <w:r w:rsidRPr="00680324">
        <w:rPr>
          <w:rFonts w:cstheme="minorHAnsi"/>
          <w:b/>
          <w:color w:val="000000" w:themeColor="text1"/>
          <w:sz w:val="22"/>
        </w:rPr>
        <w:t xml:space="preserve">Associate </w:t>
      </w:r>
      <w:r w:rsidR="00CD55DD" w:rsidRPr="00680324">
        <w:rPr>
          <w:rFonts w:cstheme="minorHAnsi"/>
          <w:b/>
          <w:color w:val="000000" w:themeColor="text1"/>
          <w:sz w:val="22"/>
        </w:rPr>
        <w:t>Principal</w:t>
      </w:r>
      <w:r w:rsidR="00CD55DD" w:rsidRPr="00680324">
        <w:rPr>
          <w:rFonts w:cstheme="minorHAnsi"/>
          <w:color w:val="000000" w:themeColor="text1"/>
          <w:sz w:val="22"/>
        </w:rPr>
        <w:t xml:space="preserve"> </w:t>
      </w:r>
      <w:r w:rsidR="00CD55DD" w:rsidRPr="00680324">
        <w:rPr>
          <w:rFonts w:cstheme="minorHAnsi"/>
          <w:b/>
          <w:color w:val="000000" w:themeColor="text1"/>
          <w:sz w:val="22"/>
        </w:rPr>
        <w:t xml:space="preserve">via </w:t>
      </w:r>
      <w:r w:rsidRPr="00680324">
        <w:rPr>
          <w:rFonts w:cstheme="minorHAnsi"/>
          <w:b/>
          <w:color w:val="000000" w:themeColor="text1"/>
          <w:sz w:val="22"/>
        </w:rPr>
        <w:t>Assistant Principal</w:t>
      </w:r>
      <w:r w:rsidR="00CD55DD" w:rsidRPr="00680324">
        <w:rPr>
          <w:rFonts w:cstheme="minorHAnsi"/>
          <w:b/>
          <w:color w:val="000000" w:themeColor="text1"/>
          <w:sz w:val="22"/>
        </w:rPr>
        <w:t xml:space="preserve"> - </w:t>
      </w:r>
      <w:r w:rsidR="00CD55DD" w:rsidRPr="00680324">
        <w:rPr>
          <w:rFonts w:cstheme="minorHAnsi"/>
          <w:color w:val="000000" w:themeColor="text1"/>
          <w:sz w:val="22"/>
        </w:rPr>
        <w:t xml:space="preserve">Has oversight of the system and receives regular reports on the rewards and sanctions to ensure that policy is being followed within the academy.  In addition, receives a regular report on all learners who have been referred to the Student Intervention Group and an update on progress with these learners and other vulnerable groups. The </w:t>
      </w:r>
      <w:r w:rsidR="003E1FC4" w:rsidRPr="00680324">
        <w:rPr>
          <w:rFonts w:cstheme="minorHAnsi"/>
          <w:color w:val="000000" w:themeColor="text1"/>
          <w:sz w:val="22"/>
        </w:rPr>
        <w:t xml:space="preserve">Associate </w:t>
      </w:r>
      <w:r w:rsidR="00CD55DD" w:rsidRPr="00680324">
        <w:rPr>
          <w:rFonts w:cstheme="minorHAnsi"/>
          <w:color w:val="000000" w:themeColor="text1"/>
          <w:sz w:val="22"/>
        </w:rPr>
        <w:t>Principal will ensure that the Governing body receives regular reports on the behaviour of learners at the academy over the course of their meeting cycle.</w:t>
      </w:r>
    </w:p>
    <w:p w14:paraId="360CCC48" w14:textId="77777777" w:rsidR="00CD55DD" w:rsidRPr="00680324" w:rsidRDefault="00CD55DD" w:rsidP="00AC4A94">
      <w:pPr>
        <w:pStyle w:val="ListParagraph"/>
        <w:numPr>
          <w:ilvl w:val="0"/>
          <w:numId w:val="15"/>
        </w:numPr>
        <w:rPr>
          <w:rFonts w:cstheme="minorHAnsi"/>
          <w:b/>
          <w:color w:val="000000" w:themeColor="text1"/>
          <w:sz w:val="22"/>
        </w:rPr>
      </w:pPr>
      <w:r w:rsidRPr="00680324">
        <w:rPr>
          <w:rFonts w:cstheme="minorHAnsi"/>
          <w:b/>
          <w:color w:val="000000" w:themeColor="text1"/>
          <w:sz w:val="22"/>
        </w:rPr>
        <w:t xml:space="preserve">Governors - </w:t>
      </w:r>
      <w:r w:rsidRPr="00680324">
        <w:rPr>
          <w:rFonts w:cstheme="minorHAnsi"/>
          <w:color w:val="000000" w:themeColor="text1"/>
          <w:sz w:val="22"/>
        </w:rPr>
        <w:t>The Governors of the WMG Academy will ensure that the academy has an up to date and relevant behaviour policy that is available to parents/carers. Governors will also ensure that policies and procedures are reviewed regularly.</w:t>
      </w:r>
    </w:p>
    <w:p w14:paraId="2405BAAD" w14:textId="77777777" w:rsidR="00CD55DD" w:rsidRPr="00810B8A" w:rsidRDefault="00CD55DD" w:rsidP="00CD55DD">
      <w:pPr>
        <w:spacing w:line="240" w:lineRule="auto"/>
        <w:contextualSpacing/>
        <w:rPr>
          <w:rFonts w:cstheme="minorHAnsi"/>
          <w:b/>
          <w:color w:val="000000" w:themeColor="text1"/>
        </w:rPr>
      </w:pPr>
      <w:r w:rsidRPr="00810B8A">
        <w:rPr>
          <w:rFonts w:cstheme="minorHAnsi"/>
          <w:b/>
          <w:color w:val="000000" w:themeColor="text1"/>
        </w:rPr>
        <w:t xml:space="preserve">6.0  </w:t>
      </w:r>
      <w:r w:rsidRPr="00810B8A">
        <w:rPr>
          <w:rFonts w:cstheme="minorHAnsi"/>
          <w:b/>
          <w:color w:val="000000" w:themeColor="text1"/>
        </w:rPr>
        <w:tab/>
        <w:t xml:space="preserve">Taking account of Race, Religion and Culture </w:t>
      </w:r>
    </w:p>
    <w:p w14:paraId="0AD7547F" w14:textId="77777777" w:rsidR="00CD55DD" w:rsidRPr="00810B8A" w:rsidRDefault="00CD55DD" w:rsidP="00CD55DD">
      <w:pPr>
        <w:spacing w:line="240" w:lineRule="auto"/>
        <w:contextualSpacing/>
        <w:rPr>
          <w:rFonts w:cstheme="minorHAnsi"/>
          <w:color w:val="000000" w:themeColor="text1"/>
        </w:rPr>
      </w:pPr>
    </w:p>
    <w:p w14:paraId="4E8A16AD" w14:textId="77777777" w:rsidR="003E1FC4" w:rsidRDefault="00CD55DD" w:rsidP="00CD55DD">
      <w:pPr>
        <w:spacing w:line="240" w:lineRule="auto"/>
        <w:contextualSpacing/>
        <w:rPr>
          <w:rFonts w:cstheme="minorHAnsi"/>
          <w:color w:val="000000" w:themeColor="text1"/>
        </w:rPr>
      </w:pPr>
      <w:r w:rsidRPr="00810B8A">
        <w:rPr>
          <w:rFonts w:cstheme="minorHAnsi"/>
          <w:color w:val="000000" w:themeColor="text1"/>
        </w:rPr>
        <w:t>We are committed to promoting equality and diversity for all by regularly monitoring our policies and practices. It is the responsibility of all Teachers and staff to ensure that they are well informed about cultural differences and that these are taken into account when applying academy rules. It is also the expectation that the Teacher</w:t>
      </w:r>
      <w:r w:rsidR="003E1FC4">
        <w:rPr>
          <w:rFonts w:cstheme="minorHAnsi"/>
          <w:color w:val="000000" w:themeColor="text1"/>
        </w:rPr>
        <w:t>s</w:t>
      </w:r>
      <w:r w:rsidRPr="00810B8A">
        <w:rPr>
          <w:rFonts w:cstheme="minorHAnsi"/>
          <w:color w:val="000000" w:themeColor="text1"/>
        </w:rPr>
        <w:t xml:space="preserve"> will make business partners involved in the delivery of learning sessions aware of this. Teacher</w:t>
      </w:r>
      <w:r w:rsidR="003E1FC4">
        <w:rPr>
          <w:rFonts w:cstheme="minorHAnsi"/>
          <w:color w:val="000000" w:themeColor="text1"/>
        </w:rPr>
        <w:t>s</w:t>
      </w:r>
      <w:r w:rsidRPr="00810B8A">
        <w:rPr>
          <w:rFonts w:cstheme="minorHAnsi"/>
          <w:color w:val="000000" w:themeColor="text1"/>
        </w:rPr>
        <w:t xml:space="preserve"> and staff should ensure that they are fully aware of equal opportunities legislation as it relates to behaviour policies.  It is the responsibility of the Teacher, staff and business partners to challenge any form of discrimination as would be common practice in the business and work environment. </w:t>
      </w:r>
    </w:p>
    <w:p w14:paraId="41ABF5B4" w14:textId="77777777" w:rsidR="003E1FC4" w:rsidRDefault="003E1FC4" w:rsidP="00CD55DD">
      <w:pPr>
        <w:spacing w:line="240" w:lineRule="auto"/>
        <w:contextualSpacing/>
        <w:rPr>
          <w:rFonts w:cstheme="minorHAnsi"/>
          <w:color w:val="000000" w:themeColor="text1"/>
        </w:rPr>
      </w:pPr>
    </w:p>
    <w:p w14:paraId="01D130DB" w14:textId="2294CDE8" w:rsidR="00CD55DD" w:rsidRPr="00810B8A" w:rsidRDefault="00CD55DD" w:rsidP="00CD55DD">
      <w:pPr>
        <w:spacing w:line="240" w:lineRule="auto"/>
        <w:contextualSpacing/>
        <w:rPr>
          <w:rFonts w:cstheme="minorHAnsi"/>
          <w:color w:val="000000" w:themeColor="text1"/>
        </w:rPr>
      </w:pPr>
      <w:r w:rsidRPr="00810B8A">
        <w:rPr>
          <w:rFonts w:cstheme="minorHAnsi"/>
          <w:color w:val="000000" w:themeColor="text1"/>
        </w:rPr>
        <w:t xml:space="preserve">All racist incidents are to be reported to the </w:t>
      </w:r>
      <w:r w:rsidR="00FC5289">
        <w:rPr>
          <w:rFonts w:cstheme="minorHAnsi"/>
          <w:color w:val="000000" w:themeColor="text1"/>
        </w:rPr>
        <w:t>Assistant Principal or pastoral team</w:t>
      </w:r>
      <w:r w:rsidRPr="00810B8A">
        <w:rPr>
          <w:rFonts w:cstheme="minorHAnsi"/>
          <w:color w:val="000000" w:themeColor="text1"/>
        </w:rPr>
        <w:t xml:space="preserve"> for further investigation and if appropriate, included on the central log </w:t>
      </w:r>
      <w:r w:rsidR="00F60389" w:rsidRPr="00810B8A">
        <w:rPr>
          <w:rFonts w:cstheme="minorHAnsi"/>
          <w:color w:val="000000" w:themeColor="text1"/>
        </w:rPr>
        <w:t>and</w:t>
      </w:r>
      <w:r w:rsidRPr="00810B8A">
        <w:rPr>
          <w:rFonts w:cstheme="minorHAnsi"/>
          <w:color w:val="000000" w:themeColor="text1"/>
        </w:rPr>
        <w:t xml:space="preserve"> </w:t>
      </w:r>
      <w:r w:rsidR="00F60389" w:rsidRPr="00810B8A">
        <w:rPr>
          <w:rFonts w:cstheme="minorHAnsi"/>
          <w:color w:val="000000" w:themeColor="text1"/>
        </w:rPr>
        <w:t>a restorative</w:t>
      </w:r>
      <w:r w:rsidRPr="00810B8A">
        <w:rPr>
          <w:rFonts w:cstheme="minorHAnsi"/>
          <w:color w:val="000000" w:themeColor="text1"/>
        </w:rPr>
        <w:t xml:space="preserve"> behaviour intervention should be put into place. (Further details in the Anti Bullying Policy and Equality Policy.)</w:t>
      </w:r>
    </w:p>
    <w:p w14:paraId="308E257B" w14:textId="77777777" w:rsidR="00CD55DD" w:rsidRPr="00810B8A" w:rsidRDefault="00CD55DD" w:rsidP="00CD55DD">
      <w:pPr>
        <w:tabs>
          <w:tab w:val="left" w:pos="720"/>
        </w:tabs>
        <w:spacing w:before="14" w:after="0" w:line="240" w:lineRule="auto"/>
        <w:contextualSpacing/>
        <w:textAlignment w:val="baseline"/>
        <w:rPr>
          <w:rFonts w:eastAsia="Arial" w:cstheme="minorHAnsi"/>
          <w:b/>
          <w:color w:val="000000"/>
          <w:spacing w:val="-8"/>
          <w:lang w:val="en-US"/>
        </w:rPr>
      </w:pPr>
    </w:p>
    <w:p w14:paraId="5840A537" w14:textId="77777777" w:rsidR="00CD55DD" w:rsidRPr="00810B8A" w:rsidRDefault="00CD55DD" w:rsidP="00CD55DD">
      <w:pPr>
        <w:pStyle w:val="ListParagraph"/>
        <w:numPr>
          <w:ilvl w:val="0"/>
          <w:numId w:val="16"/>
        </w:numPr>
        <w:tabs>
          <w:tab w:val="left" w:pos="720"/>
        </w:tabs>
        <w:spacing w:before="14" w:after="0"/>
        <w:textAlignment w:val="baseline"/>
        <w:rPr>
          <w:rFonts w:eastAsia="Arial" w:cstheme="minorHAnsi"/>
          <w:b/>
          <w:color w:val="000000"/>
          <w:spacing w:val="-8"/>
          <w:sz w:val="22"/>
        </w:rPr>
      </w:pPr>
      <w:r w:rsidRPr="00810B8A">
        <w:rPr>
          <w:rFonts w:eastAsia="Arial" w:cstheme="minorHAnsi"/>
          <w:b/>
          <w:color w:val="000000"/>
          <w:spacing w:val="-8"/>
          <w:sz w:val="22"/>
        </w:rPr>
        <w:t xml:space="preserve"> </w:t>
      </w:r>
      <w:r w:rsidRPr="00810B8A">
        <w:rPr>
          <w:rFonts w:eastAsia="Arial" w:cstheme="minorHAnsi"/>
          <w:b/>
          <w:color w:val="000000"/>
          <w:spacing w:val="-8"/>
          <w:sz w:val="22"/>
        </w:rPr>
        <w:tab/>
      </w:r>
      <w:r>
        <w:rPr>
          <w:rFonts w:eastAsia="Arial" w:cstheme="minorHAnsi"/>
          <w:b/>
          <w:color w:val="000000"/>
          <w:spacing w:val="-8"/>
          <w:sz w:val="22"/>
        </w:rPr>
        <w:t>Rewards and S</w:t>
      </w:r>
      <w:r w:rsidRPr="00810B8A">
        <w:rPr>
          <w:rFonts w:eastAsia="Arial" w:cstheme="minorHAnsi"/>
          <w:b/>
          <w:color w:val="000000"/>
          <w:spacing w:val="-8"/>
          <w:sz w:val="22"/>
        </w:rPr>
        <w:t>anctions</w:t>
      </w:r>
    </w:p>
    <w:p w14:paraId="430F1E66" w14:textId="07466DC9" w:rsidR="00CD55DD" w:rsidRPr="00810B8A" w:rsidRDefault="00AC4A94" w:rsidP="00AC4A94">
      <w:pPr>
        <w:spacing w:before="276" w:after="0" w:line="240" w:lineRule="auto"/>
        <w:ind w:right="74"/>
        <w:contextualSpacing/>
        <w:textAlignment w:val="baseline"/>
        <w:rPr>
          <w:rFonts w:eastAsia="Tahoma" w:cstheme="minorHAnsi"/>
          <w:b/>
          <w:color w:val="000000"/>
          <w:lang w:val="en-US"/>
        </w:rPr>
      </w:pPr>
      <w:r>
        <w:rPr>
          <w:rFonts w:eastAsia="Tahoma" w:cstheme="minorHAnsi"/>
          <w:b/>
          <w:color w:val="000000"/>
          <w:lang w:val="en-US"/>
        </w:rPr>
        <w:t xml:space="preserve">7.1 </w:t>
      </w:r>
      <w:r w:rsidR="00CD55DD" w:rsidRPr="00810B8A">
        <w:rPr>
          <w:rFonts w:eastAsia="Tahoma" w:cstheme="minorHAnsi"/>
          <w:b/>
          <w:color w:val="000000"/>
          <w:lang w:val="en-US"/>
        </w:rPr>
        <w:t>Teaching and Learning Ethos</w:t>
      </w:r>
    </w:p>
    <w:p w14:paraId="360E0CB7" w14:textId="5CD416E0" w:rsidR="00CD55DD" w:rsidRPr="00810B8A" w:rsidRDefault="00CD55DD" w:rsidP="00AC4A94">
      <w:pPr>
        <w:spacing w:before="276" w:after="0" w:line="240" w:lineRule="auto"/>
        <w:ind w:right="74"/>
        <w:contextualSpacing/>
        <w:textAlignment w:val="baseline"/>
        <w:rPr>
          <w:rFonts w:eastAsia="Tahoma" w:cstheme="minorHAnsi"/>
          <w:color w:val="000000"/>
          <w:lang w:val="en-US"/>
        </w:rPr>
      </w:pPr>
      <w:r w:rsidRPr="00810B8A">
        <w:rPr>
          <w:rFonts w:eastAsia="Tahoma" w:cstheme="minorHAnsi"/>
          <w:color w:val="000000"/>
          <w:lang w:val="en-US"/>
        </w:rPr>
        <w:t xml:space="preserve">Staff at the WMG Academy are expected to take positive approaches to learning which emphasise personal development and focus on individual learners and their ability to develop the kinds of behaviour skills and competencies that will allow them to respond effectively to a dynamic employment market.  Within the academy, the fulcrum for all teaching and learning centres on a commitment to develop in learners: respect, </w:t>
      </w:r>
      <w:r w:rsidR="00F60389" w:rsidRPr="00810B8A">
        <w:rPr>
          <w:rFonts w:eastAsia="Tahoma" w:cstheme="minorHAnsi"/>
          <w:color w:val="000000"/>
          <w:lang w:val="en-US"/>
        </w:rPr>
        <w:t>self-management</w:t>
      </w:r>
      <w:r w:rsidRPr="00810B8A">
        <w:rPr>
          <w:rFonts w:eastAsia="Tahoma" w:cstheme="minorHAnsi"/>
          <w:color w:val="000000"/>
          <w:lang w:val="en-US"/>
        </w:rPr>
        <w:t>, and reflectiveness.</w:t>
      </w:r>
    </w:p>
    <w:p w14:paraId="540AA444" w14:textId="77777777" w:rsidR="00CD55DD" w:rsidRPr="00810B8A" w:rsidRDefault="00CD55DD" w:rsidP="00AC4A94">
      <w:pPr>
        <w:spacing w:before="276" w:after="0" w:line="240" w:lineRule="auto"/>
        <w:ind w:right="74"/>
        <w:contextualSpacing/>
        <w:textAlignment w:val="baseline"/>
        <w:rPr>
          <w:rFonts w:eastAsia="Tahoma" w:cstheme="minorHAnsi"/>
          <w:color w:val="000000"/>
          <w:lang w:val="en-US"/>
        </w:rPr>
      </w:pPr>
    </w:p>
    <w:p w14:paraId="374CB219" w14:textId="6CD7FA52" w:rsidR="00CD55DD" w:rsidRPr="00810B8A" w:rsidRDefault="00CD55DD" w:rsidP="00AC4A94">
      <w:pPr>
        <w:spacing w:before="276" w:after="0" w:line="240" w:lineRule="auto"/>
        <w:ind w:right="74"/>
        <w:contextualSpacing/>
        <w:textAlignment w:val="baseline"/>
        <w:rPr>
          <w:rFonts w:eastAsia="Tahoma" w:cstheme="minorHAnsi"/>
          <w:color w:val="000000"/>
          <w:lang w:val="en-US"/>
        </w:rPr>
      </w:pPr>
      <w:r w:rsidRPr="00810B8A">
        <w:rPr>
          <w:rFonts w:eastAsia="Tahoma" w:cstheme="minorHAnsi"/>
          <w:color w:val="000000"/>
          <w:lang w:val="en-US"/>
        </w:rPr>
        <w:t>Teachers will start and end every lesson with a routine that models appropriate behaviour</w:t>
      </w:r>
      <w:r w:rsidR="00F60389" w:rsidRPr="00810B8A">
        <w:rPr>
          <w:rFonts w:eastAsia="Tahoma" w:cstheme="minorHAnsi"/>
          <w:color w:val="000000"/>
          <w:lang w:val="en-US"/>
        </w:rPr>
        <w:t>, rewards</w:t>
      </w:r>
      <w:r w:rsidRPr="00810B8A">
        <w:rPr>
          <w:rFonts w:eastAsia="Tahoma" w:cstheme="minorHAnsi"/>
          <w:color w:val="000000"/>
          <w:lang w:val="en-US"/>
        </w:rPr>
        <w:t xml:space="preserve"> achievement and encourages the removal of barriers to learning.  They will, wherever possible, use the language of ‘choice’ to de-escalate and depersonalise potential conflicts, emphasising positive messages about learning, rather than having negative discussions about behaviour. (Further guidance on the practical implications of teaching in larger spaces can be found in the Teaching and Learning Policy.)</w:t>
      </w:r>
    </w:p>
    <w:p w14:paraId="14594A6B" w14:textId="77777777" w:rsidR="00CD55DD" w:rsidRPr="00810B8A" w:rsidRDefault="00CD55DD" w:rsidP="00AC4A94">
      <w:pPr>
        <w:spacing w:before="276" w:after="0" w:line="240" w:lineRule="auto"/>
        <w:ind w:right="74"/>
        <w:contextualSpacing/>
        <w:textAlignment w:val="baseline"/>
        <w:rPr>
          <w:rFonts w:eastAsia="Tahoma" w:cstheme="minorHAnsi"/>
          <w:color w:val="000000"/>
          <w:lang w:val="en-US"/>
        </w:rPr>
      </w:pPr>
    </w:p>
    <w:p w14:paraId="36A00D1A" w14:textId="77777777" w:rsidR="00680324" w:rsidRDefault="00680324" w:rsidP="00AC4A94">
      <w:pPr>
        <w:spacing w:before="276" w:after="0" w:line="240" w:lineRule="auto"/>
        <w:ind w:right="74"/>
        <w:contextualSpacing/>
        <w:textAlignment w:val="baseline"/>
        <w:rPr>
          <w:rFonts w:eastAsia="Tahoma" w:cstheme="minorHAnsi"/>
          <w:color w:val="000000"/>
          <w:lang w:val="en-US"/>
        </w:rPr>
      </w:pPr>
    </w:p>
    <w:p w14:paraId="352375E3" w14:textId="77777777" w:rsidR="00680324" w:rsidRDefault="00680324" w:rsidP="00AC4A94">
      <w:pPr>
        <w:spacing w:before="276" w:after="0" w:line="240" w:lineRule="auto"/>
        <w:ind w:right="74"/>
        <w:contextualSpacing/>
        <w:textAlignment w:val="baseline"/>
        <w:rPr>
          <w:rFonts w:eastAsia="Tahoma" w:cstheme="minorHAnsi"/>
          <w:color w:val="000000"/>
          <w:lang w:val="en-US"/>
        </w:rPr>
      </w:pPr>
    </w:p>
    <w:p w14:paraId="40889C79" w14:textId="727BB32E" w:rsidR="00CD55DD" w:rsidRPr="00810B8A" w:rsidRDefault="003E1FC4" w:rsidP="00AC4A94">
      <w:pPr>
        <w:spacing w:before="276" w:after="0" w:line="240" w:lineRule="auto"/>
        <w:ind w:right="74"/>
        <w:contextualSpacing/>
        <w:textAlignment w:val="baseline"/>
        <w:rPr>
          <w:rFonts w:eastAsia="Arial" w:cstheme="minorHAnsi"/>
          <w:b/>
          <w:color w:val="000000"/>
          <w:spacing w:val="20"/>
          <w:lang w:val="en-US"/>
        </w:rPr>
      </w:pPr>
      <w:r>
        <w:rPr>
          <w:rFonts w:eastAsia="Tahoma" w:cstheme="minorHAnsi"/>
          <w:color w:val="000000"/>
          <w:lang w:val="en-US"/>
        </w:rPr>
        <w:t>T</w:t>
      </w:r>
      <w:r w:rsidR="00CD55DD" w:rsidRPr="00810B8A">
        <w:rPr>
          <w:rFonts w:eastAsia="Tahoma" w:cstheme="minorHAnsi"/>
          <w:color w:val="000000"/>
          <w:lang w:val="en-US"/>
        </w:rPr>
        <w:t>eacher</w:t>
      </w:r>
      <w:r>
        <w:rPr>
          <w:rFonts w:eastAsia="Tahoma" w:cstheme="minorHAnsi"/>
          <w:color w:val="000000"/>
          <w:lang w:val="en-US"/>
        </w:rPr>
        <w:t>s</w:t>
      </w:r>
      <w:r w:rsidR="00CD55DD" w:rsidRPr="00810B8A">
        <w:rPr>
          <w:rFonts w:eastAsia="Tahoma" w:cstheme="minorHAnsi"/>
          <w:color w:val="000000"/>
          <w:lang w:val="en-US"/>
        </w:rPr>
        <w:t xml:space="preserve"> will select activities and arrange their learning space to provide an interesting, stimulating, engaging curriculum experience suited to a range of abilities, learning styles and pathways.  A commitment to planning for individual groups of learners must be evident in every lesson</w:t>
      </w:r>
      <w:r w:rsidR="00CD55DD" w:rsidRPr="00810B8A">
        <w:rPr>
          <w:rFonts w:eastAsia="Tahoma" w:cstheme="minorHAnsi"/>
          <w:b/>
          <w:color w:val="000000"/>
          <w:lang w:val="en-US"/>
        </w:rPr>
        <w:t xml:space="preserve">. </w:t>
      </w:r>
      <w:r w:rsidR="00CD55DD" w:rsidRPr="00810B8A">
        <w:rPr>
          <w:rFonts w:eastAsia="Tahoma" w:cstheme="minorHAnsi"/>
          <w:color w:val="000000"/>
          <w:lang w:val="en-US"/>
        </w:rPr>
        <w:t>(Further guidance in the Teaching and Learning policy.)</w:t>
      </w:r>
    </w:p>
    <w:p w14:paraId="53E7B13C" w14:textId="77777777" w:rsidR="00CD55DD" w:rsidRPr="00810B8A" w:rsidRDefault="00CD55DD" w:rsidP="00CD55DD">
      <w:pPr>
        <w:tabs>
          <w:tab w:val="left" w:pos="720"/>
        </w:tabs>
        <w:spacing w:before="14" w:after="0" w:line="240" w:lineRule="auto"/>
        <w:contextualSpacing/>
        <w:textAlignment w:val="baseline"/>
        <w:rPr>
          <w:rFonts w:eastAsia="Arial" w:cstheme="minorHAnsi"/>
          <w:b/>
          <w:color w:val="000000"/>
          <w:spacing w:val="20"/>
          <w:lang w:val="en-US"/>
        </w:rPr>
      </w:pPr>
    </w:p>
    <w:p w14:paraId="7A873E7C" w14:textId="5DA44D0A" w:rsidR="00CD55DD" w:rsidRPr="00680324" w:rsidRDefault="00AC4A94" w:rsidP="00AC4A94">
      <w:pPr>
        <w:rPr>
          <w:rFonts w:cstheme="minorHAnsi"/>
          <w:b/>
          <w:color w:val="000000" w:themeColor="text1"/>
          <w:lang w:val="en-US"/>
        </w:rPr>
      </w:pPr>
      <w:r w:rsidRPr="00680324">
        <w:rPr>
          <w:rFonts w:cstheme="minorHAnsi"/>
          <w:b/>
          <w:color w:val="000000" w:themeColor="text1"/>
          <w:lang w:val="en-US"/>
        </w:rPr>
        <w:t xml:space="preserve">7.2 </w:t>
      </w:r>
      <w:r w:rsidR="00CD55DD" w:rsidRPr="00680324">
        <w:rPr>
          <w:rFonts w:cstheme="minorHAnsi"/>
          <w:b/>
          <w:color w:val="000000" w:themeColor="text1"/>
          <w:lang w:val="en-US"/>
        </w:rPr>
        <w:t>Celebrating Success and Rewards</w:t>
      </w:r>
    </w:p>
    <w:p w14:paraId="31750645" w14:textId="77777777" w:rsidR="00CD55DD" w:rsidRPr="00680324" w:rsidRDefault="00CD55DD" w:rsidP="00AC4A94">
      <w:pPr>
        <w:spacing w:line="240" w:lineRule="auto"/>
        <w:contextualSpacing/>
        <w:rPr>
          <w:rFonts w:eastAsia="Arial" w:cstheme="minorHAnsi"/>
          <w:color w:val="000000"/>
          <w:spacing w:val="-8"/>
          <w:lang w:val="en-US"/>
        </w:rPr>
      </w:pPr>
      <w:r w:rsidRPr="00680324">
        <w:rPr>
          <w:rFonts w:eastAsia="Arial" w:cstheme="minorHAnsi"/>
          <w:color w:val="000000"/>
          <w:spacing w:val="-8"/>
          <w:lang w:val="en-US"/>
        </w:rPr>
        <w:t>The WMG Academy MIS system is used as the vehicle to record learner points in two categories: achievement and behaviour.</w:t>
      </w:r>
    </w:p>
    <w:p w14:paraId="717E5C35" w14:textId="77777777" w:rsidR="00CD55DD" w:rsidRPr="00680324" w:rsidRDefault="00CD55DD" w:rsidP="00AC4A94">
      <w:pPr>
        <w:spacing w:line="240" w:lineRule="auto"/>
        <w:contextualSpacing/>
        <w:rPr>
          <w:rFonts w:eastAsia="Arial" w:cstheme="minorHAnsi"/>
          <w:color w:val="000000"/>
          <w:spacing w:val="-8"/>
          <w:lang w:val="en-US"/>
        </w:rPr>
      </w:pPr>
    </w:p>
    <w:p w14:paraId="6A4CCE92" w14:textId="28F85CCA" w:rsidR="00CD55DD" w:rsidRPr="00680324" w:rsidRDefault="003E1FC4" w:rsidP="00AC4A94">
      <w:pPr>
        <w:spacing w:before="279" w:after="0" w:line="240" w:lineRule="auto"/>
        <w:ind w:right="936"/>
        <w:contextualSpacing/>
        <w:textAlignment w:val="baseline"/>
        <w:rPr>
          <w:rFonts w:eastAsia="Tahoma" w:cstheme="minorHAnsi"/>
          <w:color w:val="000000"/>
          <w:lang w:val="en-US"/>
        </w:rPr>
      </w:pPr>
      <w:r w:rsidRPr="00680324">
        <w:rPr>
          <w:rFonts w:eastAsia="Tahoma" w:cstheme="minorHAnsi"/>
          <w:color w:val="000000"/>
          <w:spacing w:val="-3"/>
          <w:lang w:val="en-US"/>
        </w:rPr>
        <w:t>Student points will allow access to a wide range of awards and the points totals will be updated on a regular basis and shared with students on a half termly basis.</w:t>
      </w:r>
    </w:p>
    <w:p w14:paraId="1F9DAC9B" w14:textId="77777777" w:rsidR="00CD55DD" w:rsidRPr="00680324" w:rsidRDefault="00CD55DD" w:rsidP="00AC4A94">
      <w:pPr>
        <w:spacing w:before="279" w:after="0" w:line="240" w:lineRule="auto"/>
        <w:contextualSpacing/>
        <w:textAlignment w:val="baseline"/>
        <w:rPr>
          <w:rFonts w:eastAsia="Tahoma" w:cstheme="minorHAnsi"/>
          <w:color w:val="000000"/>
          <w:spacing w:val="-4"/>
          <w:lang w:val="en-US"/>
        </w:rPr>
      </w:pPr>
    </w:p>
    <w:p w14:paraId="7EF3698E" w14:textId="6D46E9AE" w:rsidR="00CD55DD" w:rsidRPr="00680324" w:rsidRDefault="00CD55DD" w:rsidP="00AC4A94">
      <w:pPr>
        <w:spacing w:before="279" w:after="0" w:line="240" w:lineRule="auto"/>
        <w:contextualSpacing/>
        <w:textAlignment w:val="baseline"/>
        <w:rPr>
          <w:rFonts w:eastAsia="Tahoma" w:cstheme="minorHAnsi"/>
          <w:color w:val="000000"/>
          <w:spacing w:val="-4"/>
          <w:lang w:val="en-US"/>
        </w:rPr>
      </w:pPr>
      <w:r w:rsidRPr="00680324">
        <w:rPr>
          <w:rFonts w:eastAsia="Tahoma" w:cstheme="minorHAnsi"/>
          <w:color w:val="000000"/>
          <w:spacing w:val="-4"/>
          <w:lang w:val="en-US"/>
        </w:rPr>
        <w:t>Achievement points will be awarded for:</w:t>
      </w:r>
      <w:r w:rsidR="00B31B4F" w:rsidRPr="00680324">
        <w:rPr>
          <w:rFonts w:eastAsia="Tahoma" w:cstheme="minorHAnsi"/>
          <w:color w:val="000000"/>
          <w:spacing w:val="-4"/>
          <w:lang w:val="en-US"/>
        </w:rPr>
        <w:t xml:space="preserve">   </w:t>
      </w:r>
    </w:p>
    <w:p w14:paraId="66A1EE7C" w14:textId="77777777" w:rsidR="00B31B4F" w:rsidRPr="00680324" w:rsidRDefault="00B31B4F" w:rsidP="00AC4A94">
      <w:pPr>
        <w:spacing w:before="279" w:after="0" w:line="240" w:lineRule="auto"/>
        <w:ind w:firstLine="720"/>
        <w:contextualSpacing/>
        <w:textAlignment w:val="baseline"/>
        <w:rPr>
          <w:rFonts w:eastAsia="Tahoma" w:cstheme="minorHAnsi"/>
          <w:color w:val="000000"/>
          <w:spacing w:val="-4"/>
          <w:lang w:val="en-US"/>
        </w:rPr>
      </w:pPr>
    </w:p>
    <w:p w14:paraId="65712C34" w14:textId="77777777" w:rsidR="00B31B4F" w:rsidRPr="00680324" w:rsidRDefault="00B31B4F" w:rsidP="00AC4A94">
      <w:pPr>
        <w:pStyle w:val="ListParagraph"/>
        <w:numPr>
          <w:ilvl w:val="0"/>
          <w:numId w:val="29"/>
        </w:numPr>
        <w:spacing w:after="0"/>
        <w:ind w:left="360"/>
        <w:rPr>
          <w:b/>
          <w:sz w:val="22"/>
        </w:rPr>
      </w:pPr>
      <w:r w:rsidRPr="00680324">
        <w:rPr>
          <w:b/>
          <w:sz w:val="22"/>
        </w:rPr>
        <w:t>Expectations – Good</w:t>
      </w:r>
    </w:p>
    <w:p w14:paraId="41B9B363" w14:textId="77777777" w:rsidR="00B31B4F" w:rsidRPr="00680324" w:rsidRDefault="00B31B4F" w:rsidP="00AC4A94">
      <w:pPr>
        <w:pStyle w:val="ListParagraph"/>
        <w:spacing w:after="0"/>
        <w:ind w:left="360" w:firstLine="0"/>
        <w:rPr>
          <w:sz w:val="22"/>
        </w:rPr>
      </w:pPr>
      <w:r w:rsidRPr="00680324">
        <w:rPr>
          <w:sz w:val="22"/>
        </w:rPr>
        <w:t xml:space="preserve">To be issued when a student has worked particularly well and completed all tasks asked of them </w:t>
      </w:r>
    </w:p>
    <w:p w14:paraId="7E9583D2" w14:textId="77777777" w:rsidR="00B31B4F" w:rsidRPr="00680324" w:rsidRDefault="00B31B4F" w:rsidP="00AC4A94">
      <w:pPr>
        <w:pStyle w:val="ListParagraph"/>
        <w:numPr>
          <w:ilvl w:val="0"/>
          <w:numId w:val="29"/>
        </w:numPr>
        <w:spacing w:after="0"/>
        <w:ind w:left="360"/>
        <w:rPr>
          <w:b/>
          <w:sz w:val="22"/>
        </w:rPr>
      </w:pPr>
      <w:r w:rsidRPr="00680324">
        <w:rPr>
          <w:b/>
          <w:sz w:val="22"/>
        </w:rPr>
        <w:t xml:space="preserve">Expectations – Excellent </w:t>
      </w:r>
    </w:p>
    <w:p w14:paraId="48EEFBC9" w14:textId="77777777" w:rsidR="00B31B4F" w:rsidRPr="00680324" w:rsidRDefault="00B31B4F" w:rsidP="00AC4A94">
      <w:pPr>
        <w:pStyle w:val="ListParagraph"/>
        <w:spacing w:after="0"/>
        <w:ind w:left="360" w:firstLine="0"/>
        <w:rPr>
          <w:sz w:val="22"/>
        </w:rPr>
      </w:pPr>
      <w:r w:rsidRPr="00680324">
        <w:rPr>
          <w:sz w:val="22"/>
        </w:rPr>
        <w:t>To be issued when a student has worked to a high standard and completed all tasks in a timely manner.</w:t>
      </w:r>
    </w:p>
    <w:p w14:paraId="133E2876" w14:textId="77777777" w:rsidR="00B31B4F" w:rsidRPr="00680324" w:rsidRDefault="00B31B4F" w:rsidP="00AC4A94">
      <w:pPr>
        <w:pStyle w:val="ListParagraph"/>
        <w:numPr>
          <w:ilvl w:val="0"/>
          <w:numId w:val="29"/>
        </w:numPr>
        <w:spacing w:after="0"/>
        <w:ind w:left="360"/>
        <w:rPr>
          <w:b/>
          <w:sz w:val="22"/>
        </w:rPr>
      </w:pPr>
      <w:r w:rsidRPr="00680324">
        <w:rPr>
          <w:b/>
          <w:sz w:val="22"/>
        </w:rPr>
        <w:t>Expectations – Outstanding</w:t>
      </w:r>
    </w:p>
    <w:p w14:paraId="52A2F38F" w14:textId="77777777" w:rsidR="00B31B4F" w:rsidRPr="00680324" w:rsidRDefault="00B31B4F" w:rsidP="00AC4A94">
      <w:pPr>
        <w:pStyle w:val="ListParagraph"/>
        <w:spacing w:after="0"/>
        <w:ind w:left="360" w:firstLine="0"/>
        <w:rPr>
          <w:sz w:val="22"/>
        </w:rPr>
      </w:pPr>
      <w:r w:rsidRPr="00680324">
        <w:rPr>
          <w:sz w:val="22"/>
        </w:rPr>
        <w:t>To be issued when a student has completed all tasks to a high standard, in a timely manner and helped others.</w:t>
      </w:r>
    </w:p>
    <w:p w14:paraId="5D1A8322" w14:textId="77777777" w:rsidR="00B31B4F" w:rsidRPr="00680324" w:rsidRDefault="00B31B4F" w:rsidP="00AC4A94">
      <w:pPr>
        <w:pStyle w:val="ListParagraph"/>
        <w:numPr>
          <w:ilvl w:val="0"/>
          <w:numId w:val="29"/>
        </w:numPr>
        <w:spacing w:after="0"/>
        <w:ind w:left="360"/>
        <w:rPr>
          <w:b/>
          <w:sz w:val="22"/>
        </w:rPr>
      </w:pPr>
      <w:r w:rsidRPr="00680324">
        <w:rPr>
          <w:b/>
          <w:sz w:val="22"/>
        </w:rPr>
        <w:t>Key Skills – Leadership</w:t>
      </w:r>
    </w:p>
    <w:p w14:paraId="5D259122" w14:textId="77777777" w:rsidR="00B31B4F" w:rsidRPr="00680324" w:rsidRDefault="00B31B4F" w:rsidP="00AC4A94">
      <w:pPr>
        <w:pStyle w:val="ListParagraph"/>
        <w:spacing w:after="0"/>
        <w:ind w:left="360" w:firstLine="0"/>
        <w:rPr>
          <w:sz w:val="22"/>
        </w:rPr>
      </w:pPr>
      <w:r w:rsidRPr="00680324">
        <w:rPr>
          <w:sz w:val="22"/>
        </w:rPr>
        <w:t xml:space="preserve">To be issued when a student has demonstrated good leadership skills during lesson. </w:t>
      </w:r>
    </w:p>
    <w:p w14:paraId="053DA0C5" w14:textId="77777777" w:rsidR="00B31B4F" w:rsidRPr="00680324" w:rsidRDefault="00B31B4F" w:rsidP="00AC4A94">
      <w:pPr>
        <w:pStyle w:val="ListParagraph"/>
        <w:numPr>
          <w:ilvl w:val="0"/>
          <w:numId w:val="29"/>
        </w:numPr>
        <w:spacing w:after="0"/>
        <w:ind w:left="360"/>
        <w:rPr>
          <w:b/>
          <w:sz w:val="22"/>
        </w:rPr>
      </w:pPr>
      <w:r w:rsidRPr="00680324">
        <w:rPr>
          <w:b/>
          <w:sz w:val="22"/>
        </w:rPr>
        <w:t xml:space="preserve">Key skills – Contribution </w:t>
      </w:r>
    </w:p>
    <w:p w14:paraId="284D49C2" w14:textId="77777777" w:rsidR="00B31B4F" w:rsidRPr="00680324" w:rsidRDefault="00B31B4F" w:rsidP="00AC4A94">
      <w:pPr>
        <w:pStyle w:val="ListParagraph"/>
        <w:spacing w:after="0"/>
        <w:ind w:left="360" w:firstLine="0"/>
        <w:rPr>
          <w:sz w:val="22"/>
        </w:rPr>
      </w:pPr>
      <w:r w:rsidRPr="00680324">
        <w:rPr>
          <w:sz w:val="22"/>
        </w:rPr>
        <w:t xml:space="preserve">To be issued when a student has made a positive contribution to the lesson, this could be verbal or through demonstration. </w:t>
      </w:r>
    </w:p>
    <w:p w14:paraId="3813670D" w14:textId="77777777" w:rsidR="00B31B4F" w:rsidRPr="00680324" w:rsidRDefault="00B31B4F" w:rsidP="00AC4A94">
      <w:pPr>
        <w:pStyle w:val="ListParagraph"/>
        <w:numPr>
          <w:ilvl w:val="0"/>
          <w:numId w:val="29"/>
        </w:numPr>
        <w:spacing w:after="0"/>
        <w:ind w:left="360"/>
        <w:rPr>
          <w:b/>
          <w:sz w:val="22"/>
        </w:rPr>
      </w:pPr>
      <w:r w:rsidRPr="00680324">
        <w:rPr>
          <w:b/>
          <w:sz w:val="22"/>
        </w:rPr>
        <w:t xml:space="preserve">Key Skills – Professionalism </w:t>
      </w:r>
    </w:p>
    <w:p w14:paraId="5B6533D0" w14:textId="77777777" w:rsidR="00B31B4F" w:rsidRPr="00680324" w:rsidRDefault="00B31B4F" w:rsidP="00AC4A94">
      <w:pPr>
        <w:pStyle w:val="ListParagraph"/>
        <w:spacing w:after="0"/>
        <w:ind w:left="360" w:firstLine="0"/>
        <w:rPr>
          <w:sz w:val="22"/>
        </w:rPr>
      </w:pPr>
      <w:r w:rsidRPr="00680324">
        <w:rPr>
          <w:sz w:val="22"/>
        </w:rPr>
        <w:t>To be issued when a student has shown professional behaviour both inside and outside the classroom.</w:t>
      </w:r>
    </w:p>
    <w:p w14:paraId="5481A773" w14:textId="77777777" w:rsidR="00B31B4F" w:rsidRPr="00680324" w:rsidRDefault="00B31B4F" w:rsidP="00AC4A94">
      <w:pPr>
        <w:pStyle w:val="ListParagraph"/>
        <w:numPr>
          <w:ilvl w:val="0"/>
          <w:numId w:val="29"/>
        </w:numPr>
        <w:spacing w:after="0"/>
        <w:ind w:left="360"/>
        <w:rPr>
          <w:b/>
          <w:sz w:val="22"/>
        </w:rPr>
      </w:pPr>
      <w:r w:rsidRPr="00680324">
        <w:rPr>
          <w:b/>
          <w:sz w:val="22"/>
        </w:rPr>
        <w:t>Key Skills – Resilience</w:t>
      </w:r>
    </w:p>
    <w:p w14:paraId="0D01CE68" w14:textId="77777777" w:rsidR="00B31B4F" w:rsidRPr="00680324" w:rsidRDefault="00B31B4F" w:rsidP="00AC4A94">
      <w:pPr>
        <w:pStyle w:val="ListParagraph"/>
        <w:spacing w:after="0"/>
        <w:ind w:left="360" w:firstLine="0"/>
        <w:rPr>
          <w:sz w:val="22"/>
        </w:rPr>
      </w:pPr>
      <w:r w:rsidRPr="00680324">
        <w:rPr>
          <w:sz w:val="22"/>
        </w:rPr>
        <w:t xml:space="preserve">To be issued when a student has stuck to a task that may have been difficult to them, worked hard and completed said task. </w:t>
      </w:r>
    </w:p>
    <w:p w14:paraId="65D91B6B" w14:textId="77777777" w:rsidR="00B31B4F" w:rsidRPr="00680324" w:rsidRDefault="00B31B4F" w:rsidP="00AC4A94">
      <w:pPr>
        <w:pStyle w:val="ListParagraph"/>
        <w:numPr>
          <w:ilvl w:val="0"/>
          <w:numId w:val="29"/>
        </w:numPr>
        <w:ind w:left="360"/>
        <w:rPr>
          <w:b/>
          <w:sz w:val="22"/>
        </w:rPr>
      </w:pPr>
      <w:r w:rsidRPr="00680324">
        <w:rPr>
          <w:b/>
          <w:sz w:val="22"/>
        </w:rPr>
        <w:t>Caught doing good</w:t>
      </w:r>
    </w:p>
    <w:p w14:paraId="54FDCDCF" w14:textId="77777777" w:rsidR="00B31B4F" w:rsidRPr="00680324" w:rsidRDefault="00B31B4F" w:rsidP="00AC4A94">
      <w:pPr>
        <w:pStyle w:val="ListParagraph"/>
        <w:ind w:left="360" w:firstLine="0"/>
        <w:rPr>
          <w:sz w:val="22"/>
        </w:rPr>
      </w:pPr>
      <w:r w:rsidRPr="00680324">
        <w:rPr>
          <w:sz w:val="22"/>
        </w:rPr>
        <w:t xml:space="preserve">Here at WMG we want to encourage students to make the right decisions for themselves. If you see a student in or around the academy doing something that you feel was a good decision, showed mature behaviour and was helpful to others please issue them with a caught doing good on Progresso. Said student will be issued with recognition and praise in the next assembly which will hopefully encourage them to continue on a positive path. Please do not let the student know that you are issuing them with the Caught doing Good, we want to encourage students to act positively because it is the right thing to do, not because someone is watching. </w:t>
      </w:r>
    </w:p>
    <w:p w14:paraId="27CD544B" w14:textId="77777777" w:rsidR="00B31B4F" w:rsidRPr="00680324" w:rsidRDefault="00B31B4F" w:rsidP="00AC4A94">
      <w:pPr>
        <w:pStyle w:val="ListParagraph"/>
        <w:numPr>
          <w:ilvl w:val="0"/>
          <w:numId w:val="29"/>
        </w:numPr>
        <w:ind w:left="360"/>
        <w:rPr>
          <w:b/>
          <w:sz w:val="22"/>
        </w:rPr>
      </w:pPr>
      <w:r w:rsidRPr="00680324">
        <w:rPr>
          <w:b/>
          <w:sz w:val="22"/>
        </w:rPr>
        <w:t>Student of the week</w:t>
      </w:r>
    </w:p>
    <w:p w14:paraId="43825E97" w14:textId="77777777" w:rsidR="00B31B4F" w:rsidRPr="00680324" w:rsidRDefault="00B31B4F" w:rsidP="00AC4A94">
      <w:pPr>
        <w:pStyle w:val="ListParagraph"/>
        <w:ind w:left="360" w:firstLine="0"/>
        <w:rPr>
          <w:sz w:val="22"/>
        </w:rPr>
      </w:pPr>
      <w:r w:rsidRPr="00680324">
        <w:rPr>
          <w:sz w:val="22"/>
        </w:rPr>
        <w:t xml:space="preserve">Each week 1 student from each year group will be awarded with student of the week. This could be issued for a number of reasons and the head of year will decide each week who the nominated student is, the students picture will be displayed on our student of the week board and a display played on the big screen for all to see. </w:t>
      </w:r>
    </w:p>
    <w:p w14:paraId="46F57B38" w14:textId="77777777" w:rsidR="00B31B4F" w:rsidRDefault="00CD55DD" w:rsidP="00B31B4F">
      <w:pPr>
        <w:pStyle w:val="ListParagraph"/>
        <w:ind w:left="1494" w:firstLine="0"/>
        <w:rPr>
          <w:rFonts w:eastAsia="Tahoma" w:cstheme="minorHAnsi"/>
          <w:color w:val="000000"/>
          <w:spacing w:val="-3"/>
        </w:rPr>
      </w:pPr>
      <w:r>
        <w:rPr>
          <w:rFonts w:eastAsia="Tahoma" w:cstheme="minorHAnsi"/>
          <w:color w:val="000000"/>
          <w:spacing w:val="-3"/>
        </w:rPr>
        <w:tab/>
      </w:r>
      <w:r>
        <w:rPr>
          <w:rFonts w:eastAsia="Tahoma" w:cstheme="minorHAnsi"/>
          <w:color w:val="000000"/>
          <w:spacing w:val="-3"/>
        </w:rPr>
        <w:tab/>
      </w:r>
      <w:r>
        <w:rPr>
          <w:rFonts w:eastAsia="Tahoma" w:cstheme="minorHAnsi"/>
          <w:color w:val="000000"/>
          <w:spacing w:val="-3"/>
        </w:rPr>
        <w:tab/>
      </w:r>
    </w:p>
    <w:p w14:paraId="26FA1507" w14:textId="032C5AA5" w:rsidR="00CD55DD" w:rsidRPr="00810B8A" w:rsidRDefault="00AC4A94" w:rsidP="00AC4A94">
      <w:pPr>
        <w:spacing w:after="0" w:line="240" w:lineRule="auto"/>
        <w:contextualSpacing/>
        <w:rPr>
          <w:rFonts w:eastAsia="PMingLiU" w:cstheme="minorHAnsi"/>
          <w:lang w:val="en-US"/>
        </w:rPr>
      </w:pPr>
      <w:r w:rsidRPr="00AC4A94">
        <w:rPr>
          <w:rFonts w:eastAsia="PMingLiU" w:cstheme="minorHAnsi"/>
          <w:b/>
          <w:lang w:val="en-US"/>
        </w:rPr>
        <w:t>7.3</w:t>
      </w:r>
      <w:r>
        <w:rPr>
          <w:rFonts w:eastAsia="PMingLiU" w:cstheme="minorHAnsi"/>
          <w:lang w:val="en-US"/>
        </w:rPr>
        <w:t xml:space="preserve"> </w:t>
      </w:r>
      <w:r w:rsidR="00CD55DD" w:rsidRPr="00810B8A">
        <w:rPr>
          <w:rFonts w:eastAsia="PMingLiU" w:cstheme="minorHAnsi"/>
          <w:lang w:val="en-US"/>
        </w:rPr>
        <w:t>Learner success should be celebrated regularly and consistently and will include:</w:t>
      </w:r>
    </w:p>
    <w:p w14:paraId="6305862E" w14:textId="77777777" w:rsidR="00CD55DD" w:rsidRPr="00680324" w:rsidRDefault="00CD55DD" w:rsidP="00CD55DD">
      <w:pPr>
        <w:spacing w:after="0" w:line="240" w:lineRule="auto"/>
        <w:contextualSpacing/>
        <w:rPr>
          <w:rFonts w:eastAsia="PMingLiU" w:cstheme="minorHAnsi"/>
          <w:lang w:val="en-US"/>
        </w:rPr>
      </w:pPr>
    </w:p>
    <w:p w14:paraId="65F98E57" w14:textId="77777777" w:rsidR="00CD55DD" w:rsidRPr="00680324" w:rsidRDefault="00CD55DD" w:rsidP="00CD55DD">
      <w:pPr>
        <w:pStyle w:val="ListParagraph"/>
        <w:numPr>
          <w:ilvl w:val="0"/>
          <w:numId w:val="18"/>
        </w:numPr>
        <w:spacing w:after="0"/>
        <w:rPr>
          <w:rFonts w:eastAsia="PMingLiU" w:cstheme="minorHAnsi"/>
          <w:sz w:val="22"/>
        </w:rPr>
      </w:pPr>
      <w:r w:rsidRPr="00680324">
        <w:rPr>
          <w:rFonts w:eastAsia="PMingLiU" w:cstheme="minorHAnsi"/>
          <w:sz w:val="22"/>
        </w:rPr>
        <w:t>praise letters from both academy staff but also ‘headed paper’ letters from employers to recognize commission success;</w:t>
      </w:r>
    </w:p>
    <w:p w14:paraId="31D69492" w14:textId="77777777" w:rsidR="00CD55DD" w:rsidRPr="00680324" w:rsidRDefault="00CD55DD" w:rsidP="00CD55DD">
      <w:pPr>
        <w:pStyle w:val="ListParagraph"/>
        <w:numPr>
          <w:ilvl w:val="0"/>
          <w:numId w:val="18"/>
        </w:numPr>
        <w:spacing w:after="0"/>
        <w:rPr>
          <w:rFonts w:eastAsia="PMingLiU" w:cstheme="minorHAnsi"/>
          <w:sz w:val="22"/>
        </w:rPr>
      </w:pPr>
      <w:r w:rsidRPr="00680324">
        <w:rPr>
          <w:rFonts w:eastAsia="PMingLiU" w:cstheme="minorHAnsi"/>
          <w:sz w:val="22"/>
        </w:rPr>
        <w:t>certificates of commendation;</w:t>
      </w:r>
    </w:p>
    <w:p w14:paraId="100E6D46" w14:textId="77777777" w:rsidR="00CD55DD" w:rsidRPr="00680324" w:rsidRDefault="00CD55DD" w:rsidP="00CD55DD">
      <w:pPr>
        <w:pStyle w:val="ListParagraph"/>
        <w:numPr>
          <w:ilvl w:val="0"/>
          <w:numId w:val="18"/>
        </w:numPr>
        <w:spacing w:after="0"/>
        <w:rPr>
          <w:rFonts w:eastAsia="PMingLiU" w:cstheme="minorHAnsi"/>
          <w:sz w:val="22"/>
        </w:rPr>
      </w:pPr>
      <w:r w:rsidRPr="00680324">
        <w:rPr>
          <w:rFonts w:eastAsia="PMingLiU" w:cstheme="minorHAnsi"/>
          <w:sz w:val="22"/>
        </w:rPr>
        <w:lastRenderedPageBreak/>
        <w:t>employer certificates;</w:t>
      </w:r>
    </w:p>
    <w:p w14:paraId="1482CDCE" w14:textId="77777777" w:rsidR="00CD55DD" w:rsidRPr="00680324" w:rsidRDefault="00CD55DD" w:rsidP="00CD55DD">
      <w:pPr>
        <w:pStyle w:val="ListParagraph"/>
        <w:numPr>
          <w:ilvl w:val="0"/>
          <w:numId w:val="18"/>
        </w:numPr>
        <w:spacing w:after="0"/>
        <w:rPr>
          <w:rFonts w:eastAsia="PMingLiU" w:cstheme="minorHAnsi"/>
          <w:sz w:val="22"/>
        </w:rPr>
      </w:pPr>
      <w:r w:rsidRPr="00680324">
        <w:rPr>
          <w:rFonts w:eastAsia="PMingLiU" w:cstheme="minorHAnsi"/>
          <w:sz w:val="22"/>
        </w:rPr>
        <w:t>learner portfolio of skills, competencies and successes;</w:t>
      </w:r>
    </w:p>
    <w:p w14:paraId="791E143A" w14:textId="77777777" w:rsidR="00CD55DD" w:rsidRPr="00680324" w:rsidRDefault="00CD55DD" w:rsidP="00CD55DD">
      <w:pPr>
        <w:pStyle w:val="ListParagraph"/>
        <w:numPr>
          <w:ilvl w:val="0"/>
          <w:numId w:val="18"/>
        </w:numPr>
        <w:spacing w:after="0"/>
        <w:rPr>
          <w:rFonts w:eastAsia="PMingLiU" w:cstheme="minorHAnsi"/>
          <w:sz w:val="22"/>
        </w:rPr>
      </w:pPr>
      <w:r w:rsidRPr="00680324">
        <w:rPr>
          <w:rFonts w:eastAsia="PMingLiU" w:cstheme="minorHAnsi"/>
          <w:sz w:val="22"/>
        </w:rPr>
        <w:t xml:space="preserve">photographs and acknowledgement on the </w:t>
      </w:r>
      <w:r w:rsidRPr="00680324">
        <w:rPr>
          <w:rFonts w:eastAsia="PMingLiU" w:cstheme="minorHAnsi"/>
          <w:i/>
          <w:sz w:val="22"/>
        </w:rPr>
        <w:t>Rewards and Achievement</w:t>
      </w:r>
      <w:r w:rsidRPr="00680324">
        <w:rPr>
          <w:rFonts w:eastAsia="PMingLiU" w:cstheme="minorHAnsi"/>
          <w:sz w:val="22"/>
        </w:rPr>
        <w:t xml:space="preserve"> section of the academy website;</w:t>
      </w:r>
    </w:p>
    <w:p w14:paraId="11FADE59" w14:textId="77777777" w:rsidR="00CD55DD" w:rsidRPr="00680324" w:rsidRDefault="00CD55DD" w:rsidP="00CD55DD">
      <w:pPr>
        <w:pStyle w:val="ListParagraph"/>
        <w:numPr>
          <w:ilvl w:val="0"/>
          <w:numId w:val="18"/>
        </w:numPr>
        <w:spacing w:after="0"/>
        <w:rPr>
          <w:rFonts w:eastAsia="PMingLiU" w:cstheme="minorHAnsi"/>
          <w:sz w:val="22"/>
        </w:rPr>
      </w:pPr>
      <w:r w:rsidRPr="00680324">
        <w:rPr>
          <w:rFonts w:eastAsia="PMingLiU" w:cstheme="minorHAnsi"/>
          <w:sz w:val="22"/>
        </w:rPr>
        <w:t>acknowledgement and recognition in the learner achievement section of the academy newsletters and blogs;</w:t>
      </w:r>
    </w:p>
    <w:p w14:paraId="226321AA" w14:textId="1C125933" w:rsidR="00845723" w:rsidRPr="00680324" w:rsidRDefault="00845723" w:rsidP="00CD55DD">
      <w:pPr>
        <w:pStyle w:val="ListParagraph"/>
        <w:numPr>
          <w:ilvl w:val="0"/>
          <w:numId w:val="18"/>
        </w:numPr>
        <w:spacing w:after="0"/>
        <w:rPr>
          <w:rFonts w:eastAsia="PMingLiU" w:cstheme="minorHAnsi"/>
          <w:sz w:val="22"/>
        </w:rPr>
      </w:pPr>
      <w:r w:rsidRPr="00680324">
        <w:rPr>
          <w:rFonts w:eastAsia="PMingLiU" w:cstheme="minorHAnsi"/>
          <w:sz w:val="22"/>
        </w:rPr>
        <w:t>gift vouchers</w:t>
      </w:r>
    </w:p>
    <w:p w14:paraId="6030B7C0" w14:textId="7427CAD3" w:rsidR="00CD55DD" w:rsidRPr="00680324" w:rsidRDefault="00845723" w:rsidP="00CD55DD">
      <w:pPr>
        <w:pStyle w:val="ListParagraph"/>
        <w:numPr>
          <w:ilvl w:val="0"/>
          <w:numId w:val="18"/>
        </w:numPr>
        <w:spacing w:after="0"/>
        <w:rPr>
          <w:rFonts w:eastAsia="PMingLiU" w:cstheme="minorHAnsi"/>
          <w:sz w:val="22"/>
        </w:rPr>
      </w:pPr>
      <w:r w:rsidRPr="00680324">
        <w:rPr>
          <w:rFonts w:eastAsia="PMingLiU" w:cstheme="minorHAnsi"/>
          <w:sz w:val="22"/>
        </w:rPr>
        <w:t>year group reward</w:t>
      </w:r>
      <w:r w:rsidR="00CD55DD" w:rsidRPr="00680324">
        <w:rPr>
          <w:rFonts w:eastAsia="PMingLiU" w:cstheme="minorHAnsi"/>
          <w:sz w:val="22"/>
        </w:rPr>
        <w:t xml:space="preserve"> assemblies which will be held half termly.</w:t>
      </w:r>
    </w:p>
    <w:p w14:paraId="48061C2A" w14:textId="77777777" w:rsidR="00CD55DD" w:rsidRPr="00680324" w:rsidRDefault="00CD55DD" w:rsidP="00CD55DD">
      <w:pPr>
        <w:spacing w:after="0" w:line="240" w:lineRule="auto"/>
        <w:contextualSpacing/>
        <w:rPr>
          <w:rFonts w:eastAsia="PMingLiU" w:cstheme="minorHAnsi"/>
          <w:lang w:val="en-US"/>
        </w:rPr>
      </w:pPr>
    </w:p>
    <w:p w14:paraId="2D7341D0" w14:textId="77777777" w:rsidR="00CD55DD" w:rsidRPr="00680324" w:rsidRDefault="00CD55DD" w:rsidP="00AC4A94">
      <w:pPr>
        <w:spacing w:after="0" w:line="240" w:lineRule="auto"/>
        <w:contextualSpacing/>
        <w:rPr>
          <w:rFonts w:eastAsia="PMingLiU" w:cstheme="minorHAnsi"/>
          <w:lang w:val="en-US"/>
        </w:rPr>
      </w:pPr>
      <w:r w:rsidRPr="00680324">
        <w:rPr>
          <w:rFonts w:eastAsia="PMingLiU" w:cstheme="minorHAnsi"/>
          <w:lang w:val="en-US"/>
        </w:rPr>
        <w:t>In addition, at the end of each year, learner success and achievements will be recognized through an Employers Celebration evening where prizes will be awarded.</w:t>
      </w:r>
    </w:p>
    <w:p w14:paraId="39B09823" w14:textId="77777777" w:rsidR="00CD55DD" w:rsidRPr="00680324" w:rsidRDefault="00CD55DD" w:rsidP="00CD55DD">
      <w:pPr>
        <w:spacing w:after="0" w:line="240" w:lineRule="auto"/>
        <w:contextualSpacing/>
        <w:rPr>
          <w:rFonts w:eastAsia="PMingLiU" w:cstheme="minorHAnsi"/>
          <w:lang w:val="en-US"/>
        </w:rPr>
      </w:pPr>
    </w:p>
    <w:p w14:paraId="33946FBA" w14:textId="40281CBC" w:rsidR="00CD55DD" w:rsidRPr="00680324" w:rsidRDefault="00680324" w:rsidP="00AC4A94">
      <w:pPr>
        <w:spacing w:after="0" w:line="240" w:lineRule="auto"/>
        <w:contextualSpacing/>
        <w:rPr>
          <w:rFonts w:eastAsia="PMingLiU" w:cstheme="minorHAnsi"/>
          <w:b/>
          <w:lang w:val="en-US"/>
        </w:rPr>
      </w:pPr>
      <w:r w:rsidRPr="00680324">
        <w:rPr>
          <w:rFonts w:eastAsia="PMingLiU" w:cstheme="minorHAnsi"/>
          <w:b/>
          <w:lang w:val="en-US"/>
        </w:rPr>
        <w:t>7.4</w:t>
      </w:r>
      <w:r w:rsidRPr="00680324">
        <w:rPr>
          <w:rFonts w:eastAsia="PMingLiU" w:cstheme="minorHAnsi"/>
          <w:b/>
          <w:lang w:val="en-US"/>
        </w:rPr>
        <w:tab/>
      </w:r>
      <w:r w:rsidR="00CD55DD" w:rsidRPr="00680324">
        <w:rPr>
          <w:rFonts w:eastAsia="PMingLiU" w:cstheme="minorHAnsi"/>
          <w:b/>
          <w:lang w:val="en-US"/>
        </w:rPr>
        <w:t>Supporting Behaviour for Learning and Sanctions</w:t>
      </w:r>
      <w:r w:rsidR="00AC4A94" w:rsidRPr="00680324">
        <w:rPr>
          <w:rFonts w:eastAsia="PMingLiU" w:cstheme="minorHAnsi"/>
          <w:b/>
          <w:lang w:val="en-US"/>
        </w:rPr>
        <w:t xml:space="preserve">  </w:t>
      </w:r>
      <w:r w:rsidR="00CD55DD" w:rsidRPr="00680324">
        <w:rPr>
          <w:rFonts w:eastAsia="PMingLiU" w:cstheme="minorHAnsi"/>
          <w:lang w:val="en-US"/>
        </w:rPr>
        <w:t xml:space="preserve">(Further guidance in Appendix </w:t>
      </w:r>
      <w:r w:rsidR="00AC4A94" w:rsidRPr="00680324">
        <w:rPr>
          <w:rFonts w:eastAsia="PMingLiU" w:cstheme="minorHAnsi"/>
          <w:lang w:val="en-US"/>
        </w:rPr>
        <w:t>4</w:t>
      </w:r>
      <w:r w:rsidR="00CD55DD" w:rsidRPr="00680324">
        <w:rPr>
          <w:rFonts w:eastAsia="PMingLiU" w:cstheme="minorHAnsi"/>
          <w:lang w:val="en-US"/>
        </w:rPr>
        <w:t>)</w:t>
      </w:r>
    </w:p>
    <w:p w14:paraId="608EF3D5" w14:textId="77777777" w:rsidR="00CD55DD" w:rsidRPr="00680324" w:rsidRDefault="00CD55DD" w:rsidP="00AC4A94">
      <w:pPr>
        <w:spacing w:after="0" w:line="240" w:lineRule="auto"/>
        <w:contextualSpacing/>
        <w:rPr>
          <w:rFonts w:eastAsia="PMingLiU" w:cstheme="minorHAnsi"/>
          <w:b/>
          <w:lang w:val="en-US"/>
        </w:rPr>
      </w:pPr>
    </w:p>
    <w:p w14:paraId="672D143C" w14:textId="77777777" w:rsidR="00CD55DD" w:rsidRPr="00810B8A" w:rsidRDefault="00CD55DD" w:rsidP="00AC4A94">
      <w:pPr>
        <w:spacing w:after="0" w:line="240" w:lineRule="auto"/>
        <w:contextualSpacing/>
        <w:rPr>
          <w:rFonts w:eastAsia="PMingLiU" w:cstheme="minorHAnsi"/>
          <w:lang w:val="en-US"/>
        </w:rPr>
      </w:pPr>
      <w:r w:rsidRPr="00680324">
        <w:rPr>
          <w:rFonts w:eastAsia="PMingLiU" w:cstheme="minorHAnsi"/>
          <w:lang w:val="en-US"/>
        </w:rPr>
        <w:t>Learners can have points recorded on the MIS system for inappropriate or unacceptable behavior. Behaviour points will be shared on a regular basis with learners and their staff to enable reflection, support</w:t>
      </w:r>
      <w:r w:rsidRPr="00810B8A">
        <w:rPr>
          <w:rFonts w:eastAsia="PMingLiU" w:cstheme="minorHAnsi"/>
          <w:lang w:val="en-US"/>
        </w:rPr>
        <w:t xml:space="preserve"> and appropriate intervention to take place.</w:t>
      </w:r>
    </w:p>
    <w:p w14:paraId="476E242D" w14:textId="77777777" w:rsidR="00CD55DD" w:rsidRPr="00810B8A" w:rsidRDefault="00CD55DD" w:rsidP="00AC4A94">
      <w:pPr>
        <w:spacing w:after="0" w:line="240" w:lineRule="auto"/>
        <w:contextualSpacing/>
        <w:rPr>
          <w:rFonts w:eastAsia="PMingLiU" w:cstheme="minorHAnsi"/>
          <w:lang w:val="en-US"/>
        </w:rPr>
      </w:pPr>
    </w:p>
    <w:p w14:paraId="676EBF24" w14:textId="77777777" w:rsidR="00CD55DD" w:rsidRPr="00810B8A" w:rsidRDefault="00CD55DD" w:rsidP="00AC4A94">
      <w:pPr>
        <w:spacing w:after="0" w:line="240" w:lineRule="auto"/>
        <w:contextualSpacing/>
        <w:rPr>
          <w:rFonts w:eastAsia="PMingLiU" w:cstheme="minorHAnsi"/>
          <w:lang w:val="en-US"/>
        </w:rPr>
      </w:pPr>
      <w:r w:rsidRPr="00810B8A">
        <w:rPr>
          <w:rFonts w:eastAsia="PMingLiU" w:cstheme="minorHAnsi"/>
          <w:lang w:val="en-US"/>
        </w:rPr>
        <w:t>Behaviour points can be recorded for:</w:t>
      </w:r>
    </w:p>
    <w:p w14:paraId="1EA7BE64" w14:textId="77777777" w:rsidR="00CD55DD" w:rsidRPr="00810B8A" w:rsidRDefault="00CD55DD" w:rsidP="00AC4A94">
      <w:pPr>
        <w:spacing w:after="0" w:line="240" w:lineRule="auto"/>
        <w:contextualSpacing/>
        <w:rPr>
          <w:rFonts w:eastAsia="PMingLiU" w:cstheme="minorHAnsi"/>
          <w:lang w:val="en-US"/>
        </w:rPr>
      </w:pPr>
    </w:p>
    <w:p w14:paraId="243FD4E7" w14:textId="77777777" w:rsidR="00CD55DD" w:rsidRPr="00680324" w:rsidRDefault="00CD55DD" w:rsidP="00AC4A94">
      <w:pPr>
        <w:pStyle w:val="ListParagraph"/>
        <w:numPr>
          <w:ilvl w:val="0"/>
          <w:numId w:val="19"/>
        </w:numPr>
        <w:spacing w:after="0"/>
        <w:rPr>
          <w:rFonts w:eastAsia="PMingLiU" w:cstheme="minorHAnsi"/>
          <w:sz w:val="22"/>
        </w:rPr>
      </w:pPr>
      <w:r w:rsidRPr="00680324">
        <w:rPr>
          <w:rFonts w:eastAsia="PMingLiU" w:cstheme="minorHAnsi"/>
          <w:sz w:val="22"/>
        </w:rPr>
        <w:t>punctuality concerns;</w:t>
      </w:r>
    </w:p>
    <w:p w14:paraId="3FD75BD6" w14:textId="77777777" w:rsidR="00CD55DD" w:rsidRPr="00680324" w:rsidRDefault="00CD55DD" w:rsidP="00AC4A94">
      <w:pPr>
        <w:pStyle w:val="ListParagraph"/>
        <w:numPr>
          <w:ilvl w:val="0"/>
          <w:numId w:val="19"/>
        </w:numPr>
        <w:spacing w:after="0"/>
        <w:rPr>
          <w:rFonts w:eastAsia="PMingLiU" w:cstheme="minorHAnsi"/>
          <w:sz w:val="22"/>
        </w:rPr>
      </w:pPr>
      <w:r w:rsidRPr="00680324">
        <w:rPr>
          <w:rFonts w:eastAsia="PMingLiU" w:cstheme="minorHAnsi"/>
          <w:sz w:val="22"/>
        </w:rPr>
        <w:t>low-level disruption;</w:t>
      </w:r>
    </w:p>
    <w:p w14:paraId="43EB0A3E" w14:textId="77777777" w:rsidR="00CD55DD" w:rsidRPr="00680324" w:rsidRDefault="00CD55DD" w:rsidP="00AC4A94">
      <w:pPr>
        <w:pStyle w:val="ListParagraph"/>
        <w:numPr>
          <w:ilvl w:val="0"/>
          <w:numId w:val="19"/>
        </w:numPr>
        <w:spacing w:after="0"/>
        <w:rPr>
          <w:rFonts w:eastAsia="PMingLiU" w:cstheme="minorHAnsi"/>
          <w:sz w:val="22"/>
        </w:rPr>
      </w:pPr>
      <w:r w:rsidRPr="00680324">
        <w:rPr>
          <w:rFonts w:eastAsia="PMingLiU" w:cstheme="minorHAnsi"/>
          <w:sz w:val="22"/>
        </w:rPr>
        <w:t>inappropriate behaviour towards another learner;</w:t>
      </w:r>
    </w:p>
    <w:p w14:paraId="2AF4BCC6" w14:textId="77777777" w:rsidR="00CD55DD" w:rsidRPr="00680324" w:rsidRDefault="00CD55DD" w:rsidP="00AC4A94">
      <w:pPr>
        <w:pStyle w:val="ListParagraph"/>
        <w:numPr>
          <w:ilvl w:val="0"/>
          <w:numId w:val="19"/>
        </w:numPr>
        <w:spacing w:after="0"/>
        <w:rPr>
          <w:rFonts w:eastAsia="PMingLiU" w:cstheme="minorHAnsi"/>
          <w:sz w:val="22"/>
        </w:rPr>
      </w:pPr>
      <w:r w:rsidRPr="00680324">
        <w:rPr>
          <w:rFonts w:eastAsia="PMingLiU" w:cstheme="minorHAnsi"/>
          <w:sz w:val="22"/>
        </w:rPr>
        <w:t>inappropriate behaviour towards an adult;</w:t>
      </w:r>
    </w:p>
    <w:p w14:paraId="09FAC004" w14:textId="77777777" w:rsidR="00CD55DD" w:rsidRPr="00680324" w:rsidRDefault="00CD55DD" w:rsidP="00AC4A94">
      <w:pPr>
        <w:pStyle w:val="ListParagraph"/>
        <w:numPr>
          <w:ilvl w:val="0"/>
          <w:numId w:val="19"/>
        </w:numPr>
        <w:tabs>
          <w:tab w:val="left" w:pos="720"/>
        </w:tabs>
        <w:spacing w:before="564" w:after="0"/>
        <w:ind w:right="74"/>
        <w:textAlignment w:val="baseline"/>
        <w:rPr>
          <w:rFonts w:eastAsia="Arial" w:cstheme="minorHAnsi"/>
          <w:b/>
          <w:color w:val="000000"/>
          <w:spacing w:val="-1"/>
          <w:sz w:val="22"/>
        </w:rPr>
      </w:pPr>
      <w:r w:rsidRPr="00680324">
        <w:rPr>
          <w:rFonts w:eastAsia="PMingLiU" w:cstheme="minorHAnsi"/>
          <w:sz w:val="22"/>
        </w:rPr>
        <w:t xml:space="preserve">critical Incidents;  </w:t>
      </w:r>
    </w:p>
    <w:p w14:paraId="57C1CEC3" w14:textId="77777777" w:rsidR="00AC4A94" w:rsidRPr="00680324" w:rsidRDefault="00AC4A94" w:rsidP="00CD55DD">
      <w:pPr>
        <w:pStyle w:val="ListParagraph"/>
        <w:tabs>
          <w:tab w:val="left" w:pos="720"/>
        </w:tabs>
        <w:spacing w:before="564" w:after="0"/>
        <w:ind w:left="1440" w:right="74" w:firstLine="0"/>
        <w:textAlignment w:val="baseline"/>
        <w:rPr>
          <w:rFonts w:eastAsia="PMingLiU" w:cstheme="minorHAnsi"/>
          <w:sz w:val="22"/>
        </w:rPr>
      </w:pPr>
    </w:p>
    <w:p w14:paraId="1C6CA977" w14:textId="61DF1B3A" w:rsidR="00CD55DD" w:rsidRPr="0065656F" w:rsidRDefault="00CD55DD" w:rsidP="00CD55DD">
      <w:pPr>
        <w:pStyle w:val="ListParagraph"/>
        <w:tabs>
          <w:tab w:val="left" w:pos="720"/>
        </w:tabs>
        <w:spacing w:before="564" w:after="0"/>
        <w:ind w:left="0" w:right="74" w:firstLine="0"/>
        <w:textAlignment w:val="baseline"/>
        <w:rPr>
          <w:rFonts w:eastAsia="PMingLiU" w:cstheme="minorHAnsi"/>
        </w:rPr>
      </w:pPr>
      <w:r>
        <w:rPr>
          <w:rFonts w:eastAsia="PMingLiU" w:cstheme="minorHAnsi"/>
          <w:b/>
        </w:rPr>
        <w:t>8.0</w:t>
      </w:r>
      <w:r w:rsidR="00680324">
        <w:rPr>
          <w:rFonts w:eastAsia="PMingLiU" w:cstheme="minorHAnsi"/>
          <w:b/>
        </w:rPr>
        <w:tab/>
      </w:r>
      <w:r>
        <w:rPr>
          <w:rFonts w:eastAsia="Arial" w:cstheme="minorHAnsi"/>
          <w:b/>
          <w:color w:val="000000"/>
          <w:spacing w:val="-1"/>
          <w:sz w:val="22"/>
        </w:rPr>
        <w:t>Dealing with Incidents of Inappropriate or Unacceptable B</w:t>
      </w:r>
      <w:r w:rsidRPr="0065656F">
        <w:rPr>
          <w:rFonts w:eastAsia="Arial" w:cstheme="minorHAnsi"/>
          <w:b/>
          <w:color w:val="000000"/>
          <w:spacing w:val="-1"/>
          <w:sz w:val="22"/>
        </w:rPr>
        <w:t>ehaviour</w:t>
      </w:r>
    </w:p>
    <w:p w14:paraId="0FADFC65" w14:textId="71989398" w:rsidR="00CD55DD" w:rsidRDefault="00AC4A94" w:rsidP="00AC4A94">
      <w:pPr>
        <w:tabs>
          <w:tab w:val="left" w:pos="1440"/>
        </w:tabs>
        <w:spacing w:before="284" w:after="0" w:line="240" w:lineRule="auto"/>
        <w:ind w:right="72"/>
        <w:contextualSpacing/>
        <w:textAlignment w:val="baseline"/>
        <w:rPr>
          <w:rFonts w:eastAsia="Tahoma" w:cstheme="minorHAnsi"/>
          <w:b/>
          <w:color w:val="000000"/>
          <w:lang w:val="en-US"/>
        </w:rPr>
      </w:pPr>
      <w:r>
        <w:rPr>
          <w:rFonts w:eastAsia="Tahoma" w:cstheme="minorHAnsi"/>
          <w:b/>
          <w:color w:val="000000"/>
          <w:lang w:val="en-US"/>
        </w:rPr>
        <w:t>8.1</w:t>
      </w:r>
      <w:r w:rsidR="00680324">
        <w:rPr>
          <w:rFonts w:eastAsia="Tahoma" w:cstheme="minorHAnsi"/>
          <w:b/>
          <w:color w:val="000000"/>
          <w:lang w:val="en-US"/>
        </w:rPr>
        <w:t xml:space="preserve"> </w:t>
      </w:r>
      <w:r w:rsidR="00CD55DD" w:rsidRPr="00810B8A">
        <w:rPr>
          <w:rFonts w:eastAsia="Tahoma" w:cstheme="minorHAnsi"/>
          <w:b/>
          <w:color w:val="000000"/>
          <w:lang w:val="en-US"/>
        </w:rPr>
        <w:t>Incidents during lessons</w:t>
      </w:r>
    </w:p>
    <w:p w14:paraId="20B87115" w14:textId="77777777" w:rsidR="00CD55DD" w:rsidRPr="00810B8A" w:rsidRDefault="00CD55DD" w:rsidP="00CD55DD">
      <w:pPr>
        <w:tabs>
          <w:tab w:val="left" w:pos="1440"/>
        </w:tabs>
        <w:spacing w:before="284" w:after="0" w:line="240" w:lineRule="auto"/>
        <w:ind w:left="720" w:right="72"/>
        <w:contextualSpacing/>
        <w:textAlignment w:val="baseline"/>
        <w:rPr>
          <w:rFonts w:eastAsia="Arial" w:cstheme="minorHAnsi"/>
          <w:b/>
          <w:color w:val="000000"/>
          <w:spacing w:val="-1"/>
          <w:lang w:val="en-US"/>
        </w:rPr>
      </w:pPr>
    </w:p>
    <w:p w14:paraId="5ED6E38E" w14:textId="3076F12B" w:rsidR="00CD55DD" w:rsidRDefault="00CD55DD" w:rsidP="00AC4A94">
      <w:pPr>
        <w:spacing w:before="276" w:after="0" w:line="240" w:lineRule="auto"/>
        <w:ind w:right="72"/>
        <w:contextualSpacing/>
        <w:textAlignment w:val="baseline"/>
        <w:rPr>
          <w:rFonts w:eastAsia="Tahoma" w:cstheme="minorHAnsi"/>
          <w:color w:val="000000"/>
          <w:lang w:val="en-US"/>
        </w:rPr>
      </w:pPr>
      <w:r w:rsidRPr="00810B8A">
        <w:rPr>
          <w:rFonts w:eastAsia="Tahoma" w:cstheme="minorHAnsi"/>
          <w:color w:val="000000"/>
          <w:lang w:val="en-US"/>
        </w:rPr>
        <w:t>Incidents occurring within a lesson should be escalated as follows (assuming incidents are not those re</w:t>
      </w:r>
      <w:r w:rsidR="00845723">
        <w:rPr>
          <w:rFonts w:eastAsia="Tahoma" w:cstheme="minorHAnsi"/>
          <w:color w:val="000000"/>
          <w:lang w:val="en-US"/>
        </w:rPr>
        <w:t>quiring exclusion from the WMG A</w:t>
      </w:r>
      <w:r w:rsidRPr="00810B8A">
        <w:rPr>
          <w:rFonts w:eastAsia="Tahoma" w:cstheme="minorHAnsi"/>
          <w:color w:val="000000"/>
          <w:lang w:val="en-US"/>
        </w:rPr>
        <w:t>cademy):</w:t>
      </w:r>
    </w:p>
    <w:p w14:paraId="74E4AFE0" w14:textId="77777777" w:rsidR="00CD55DD" w:rsidRPr="00810B8A" w:rsidRDefault="00CD55DD" w:rsidP="00AC4A94">
      <w:pPr>
        <w:spacing w:before="276" w:after="0" w:line="240" w:lineRule="auto"/>
        <w:ind w:right="72"/>
        <w:contextualSpacing/>
        <w:textAlignment w:val="baseline"/>
        <w:rPr>
          <w:rFonts w:eastAsia="Tahoma" w:cstheme="minorHAnsi"/>
          <w:color w:val="000000"/>
          <w:lang w:val="en-US"/>
        </w:rPr>
      </w:pPr>
    </w:p>
    <w:p w14:paraId="043C16CB" w14:textId="5E626365" w:rsidR="00CD55DD" w:rsidRDefault="00845723" w:rsidP="00AC4A94">
      <w:pPr>
        <w:numPr>
          <w:ilvl w:val="0"/>
          <w:numId w:val="20"/>
        </w:numPr>
        <w:tabs>
          <w:tab w:val="left" w:pos="1440"/>
        </w:tabs>
        <w:spacing w:before="284" w:after="0" w:line="240" w:lineRule="auto"/>
        <w:ind w:left="720" w:right="72"/>
        <w:contextualSpacing/>
        <w:textAlignment w:val="baseline"/>
        <w:rPr>
          <w:rFonts w:eastAsia="Tahoma" w:cstheme="minorHAnsi"/>
          <w:color w:val="000000"/>
          <w:lang w:val="en-US"/>
        </w:rPr>
      </w:pPr>
      <w:r>
        <w:rPr>
          <w:rFonts w:eastAsia="Tahoma" w:cstheme="minorHAnsi"/>
          <w:color w:val="000000"/>
          <w:lang w:val="en-US"/>
        </w:rPr>
        <w:t xml:space="preserve">The </w:t>
      </w:r>
      <w:r w:rsidR="00CD55DD" w:rsidRPr="00810B8A">
        <w:rPr>
          <w:rFonts w:eastAsia="Tahoma" w:cstheme="minorHAnsi"/>
          <w:color w:val="000000"/>
          <w:lang w:val="en-US"/>
        </w:rPr>
        <w:t>Teacher (the person responsible for the learning of a group of learners at a given moment in time) deals with the incident and uses rewards and sanctions as appropriate. The incident is logged with behaviour p</w:t>
      </w:r>
      <w:r>
        <w:rPr>
          <w:rFonts w:eastAsia="Tahoma" w:cstheme="minorHAnsi"/>
          <w:color w:val="000000"/>
          <w:lang w:val="en-US"/>
        </w:rPr>
        <w:t>oints on the MIS system by the Teacher.</w:t>
      </w:r>
    </w:p>
    <w:p w14:paraId="7F8C0C2E" w14:textId="4CB05A16" w:rsidR="00845723" w:rsidRPr="00810B8A" w:rsidRDefault="00845723" w:rsidP="00AC4A94">
      <w:pPr>
        <w:numPr>
          <w:ilvl w:val="0"/>
          <w:numId w:val="20"/>
        </w:numPr>
        <w:tabs>
          <w:tab w:val="left" w:pos="1440"/>
        </w:tabs>
        <w:spacing w:before="284" w:after="0" w:line="240" w:lineRule="auto"/>
        <w:ind w:left="720" w:right="72"/>
        <w:contextualSpacing/>
        <w:textAlignment w:val="baseline"/>
        <w:rPr>
          <w:rFonts w:eastAsia="Tahoma" w:cstheme="minorHAnsi"/>
          <w:color w:val="000000"/>
          <w:lang w:val="en-US"/>
        </w:rPr>
      </w:pPr>
      <w:r>
        <w:rPr>
          <w:rFonts w:eastAsia="Tahoma" w:cstheme="minorHAnsi"/>
          <w:color w:val="000000"/>
          <w:lang w:val="en-US"/>
        </w:rPr>
        <w:t>The teacher in the first instance, has the responsibility to issue sanctions, record points or make parents and senior staff aware if appropriate.</w:t>
      </w:r>
    </w:p>
    <w:p w14:paraId="10432B50" w14:textId="43E61D2C" w:rsidR="00CD55DD" w:rsidRPr="00810B8A" w:rsidRDefault="00CD55DD" w:rsidP="00AC4A94">
      <w:pPr>
        <w:numPr>
          <w:ilvl w:val="0"/>
          <w:numId w:val="20"/>
        </w:numPr>
        <w:tabs>
          <w:tab w:val="left" w:pos="1440"/>
        </w:tabs>
        <w:spacing w:before="284" w:after="0" w:line="240" w:lineRule="auto"/>
        <w:ind w:left="720" w:right="72"/>
        <w:contextualSpacing/>
        <w:textAlignment w:val="baseline"/>
        <w:rPr>
          <w:rFonts w:eastAsia="Tahoma" w:cstheme="minorHAnsi"/>
          <w:color w:val="000000"/>
          <w:lang w:val="en-US"/>
        </w:rPr>
      </w:pPr>
      <w:r w:rsidRPr="00810B8A">
        <w:rPr>
          <w:rFonts w:eastAsia="Tahoma" w:cstheme="minorHAnsi"/>
          <w:color w:val="000000"/>
          <w:lang w:val="en-US"/>
        </w:rPr>
        <w:t xml:space="preserve">Repeated incidents are referred to the Curriculum Leader (or picked up by the </w:t>
      </w:r>
      <w:r w:rsidR="00135492">
        <w:rPr>
          <w:rFonts w:eastAsia="Tahoma" w:cstheme="minorHAnsi"/>
          <w:color w:val="000000"/>
          <w:lang w:val="en-US"/>
        </w:rPr>
        <w:t>Student Intervention Group</w:t>
      </w:r>
      <w:r w:rsidRPr="00810B8A">
        <w:rPr>
          <w:rFonts w:eastAsia="Tahoma" w:cstheme="minorHAnsi"/>
          <w:color w:val="000000"/>
          <w:lang w:val="en-US"/>
        </w:rPr>
        <w:t xml:space="preserve"> as a result of the individual behaviour points log) who has the responsibility for investigating, contacting home as appropr</w:t>
      </w:r>
      <w:r>
        <w:rPr>
          <w:rFonts w:eastAsia="Tahoma" w:cstheme="minorHAnsi"/>
          <w:color w:val="000000"/>
          <w:lang w:val="en-US"/>
        </w:rPr>
        <w:t>iate and taking relevant action;</w:t>
      </w:r>
    </w:p>
    <w:p w14:paraId="0D565713" w14:textId="271C0D7F" w:rsidR="00CD55DD" w:rsidRDefault="00845723" w:rsidP="00AC4A94">
      <w:pPr>
        <w:numPr>
          <w:ilvl w:val="0"/>
          <w:numId w:val="20"/>
        </w:numPr>
        <w:tabs>
          <w:tab w:val="left" w:pos="1440"/>
        </w:tabs>
        <w:spacing w:before="284" w:after="0" w:line="240" w:lineRule="auto"/>
        <w:ind w:left="720" w:right="72"/>
        <w:contextualSpacing/>
        <w:textAlignment w:val="baseline"/>
        <w:rPr>
          <w:rFonts w:eastAsia="Tahoma" w:cstheme="minorHAnsi"/>
          <w:color w:val="000000"/>
          <w:lang w:val="en-US"/>
        </w:rPr>
      </w:pPr>
      <w:r>
        <w:rPr>
          <w:rFonts w:eastAsia="Tahoma" w:cstheme="minorHAnsi"/>
          <w:color w:val="000000"/>
          <w:lang w:val="en-US"/>
        </w:rPr>
        <w:t>The teacher escalates incidents to the Subject Lead/Subject Line Manager, if they require further investigation or to a member of the SLT, if they are critical incidents.</w:t>
      </w:r>
    </w:p>
    <w:p w14:paraId="44573BE9" w14:textId="77777777" w:rsidR="00CD55DD" w:rsidRDefault="00CD55DD" w:rsidP="00CD55DD">
      <w:pPr>
        <w:tabs>
          <w:tab w:val="left" w:pos="1440"/>
        </w:tabs>
        <w:spacing w:before="284" w:after="0" w:line="240" w:lineRule="auto"/>
        <w:ind w:right="72"/>
        <w:contextualSpacing/>
        <w:textAlignment w:val="baseline"/>
        <w:rPr>
          <w:rFonts w:eastAsia="Tahoma" w:cstheme="minorHAnsi"/>
          <w:b/>
          <w:color w:val="000000"/>
          <w:lang w:val="en-US"/>
        </w:rPr>
      </w:pPr>
    </w:p>
    <w:p w14:paraId="61A22279" w14:textId="519CF894" w:rsidR="00CD55DD" w:rsidRDefault="00AC4A94" w:rsidP="00AC4A94">
      <w:pPr>
        <w:tabs>
          <w:tab w:val="left" w:pos="1440"/>
        </w:tabs>
        <w:spacing w:before="284" w:after="0" w:line="240" w:lineRule="auto"/>
        <w:ind w:right="72"/>
        <w:contextualSpacing/>
        <w:textAlignment w:val="baseline"/>
        <w:rPr>
          <w:rFonts w:eastAsia="Tahoma" w:cstheme="minorHAnsi"/>
          <w:b/>
          <w:color w:val="000000"/>
          <w:lang w:val="en-US"/>
        </w:rPr>
      </w:pPr>
      <w:r>
        <w:rPr>
          <w:rFonts w:eastAsia="Tahoma" w:cstheme="minorHAnsi"/>
          <w:b/>
          <w:color w:val="000000"/>
          <w:lang w:val="en-US"/>
        </w:rPr>
        <w:t>8.2</w:t>
      </w:r>
      <w:r w:rsidR="00680324">
        <w:rPr>
          <w:rFonts w:eastAsia="Tahoma" w:cstheme="minorHAnsi"/>
          <w:b/>
          <w:color w:val="000000"/>
          <w:lang w:val="en-US"/>
        </w:rPr>
        <w:t xml:space="preserve"> </w:t>
      </w:r>
      <w:r w:rsidR="00CD55DD" w:rsidRPr="00810B8A">
        <w:rPr>
          <w:rFonts w:eastAsia="Tahoma" w:cstheme="minorHAnsi"/>
          <w:b/>
          <w:color w:val="000000"/>
          <w:lang w:val="en-US"/>
        </w:rPr>
        <w:t>Incidents Outside Of Lessons</w:t>
      </w:r>
    </w:p>
    <w:p w14:paraId="24116B14" w14:textId="77777777" w:rsidR="00CD55DD" w:rsidRPr="00810B8A" w:rsidRDefault="00CD55DD" w:rsidP="00AC4A94">
      <w:pPr>
        <w:tabs>
          <w:tab w:val="left" w:pos="1440"/>
        </w:tabs>
        <w:spacing w:before="284" w:after="0" w:line="240" w:lineRule="auto"/>
        <w:ind w:right="72"/>
        <w:contextualSpacing/>
        <w:textAlignment w:val="baseline"/>
        <w:rPr>
          <w:rFonts w:eastAsia="Tahoma" w:cstheme="minorHAnsi"/>
          <w:b/>
          <w:color w:val="000000"/>
          <w:lang w:val="en-US"/>
        </w:rPr>
      </w:pPr>
    </w:p>
    <w:p w14:paraId="4B45A00D" w14:textId="6D0217DC" w:rsidR="00CD55DD" w:rsidRPr="00810B8A" w:rsidRDefault="00CD55DD" w:rsidP="00AC4A94">
      <w:pPr>
        <w:spacing w:after="0" w:line="240" w:lineRule="auto"/>
        <w:ind w:left="720"/>
        <w:contextualSpacing/>
        <w:rPr>
          <w:rFonts w:eastAsia="PMingLiU" w:cstheme="minorHAnsi"/>
          <w:lang w:val="en-US"/>
        </w:rPr>
      </w:pPr>
      <w:r w:rsidRPr="00810B8A">
        <w:rPr>
          <w:rFonts w:eastAsia="PMingLiU" w:cstheme="minorHAnsi"/>
          <w:lang w:val="en-US"/>
        </w:rPr>
        <w:t xml:space="preserve">Incidents occurring outside a lesson should be managed and escalated as follows (assuming incidents are not those </w:t>
      </w:r>
      <w:r w:rsidR="00845723">
        <w:rPr>
          <w:rFonts w:eastAsia="PMingLiU" w:cstheme="minorHAnsi"/>
          <w:lang w:val="en-US"/>
        </w:rPr>
        <w:t xml:space="preserve">deemed critical that could lead </w:t>
      </w:r>
      <w:r w:rsidRPr="00810B8A">
        <w:rPr>
          <w:rFonts w:eastAsia="PMingLiU" w:cstheme="minorHAnsi"/>
          <w:lang w:val="en-US"/>
        </w:rPr>
        <w:t>requiring exclusion from the WMG Academy):</w:t>
      </w:r>
    </w:p>
    <w:p w14:paraId="4919FEFE" w14:textId="77777777" w:rsidR="00CD55DD" w:rsidRDefault="00CD55DD" w:rsidP="00AC4A94">
      <w:pPr>
        <w:spacing w:after="0" w:line="240" w:lineRule="auto"/>
        <w:contextualSpacing/>
        <w:rPr>
          <w:rFonts w:eastAsia="PMingLiU" w:cstheme="minorHAnsi"/>
          <w:lang w:val="en-US"/>
        </w:rPr>
      </w:pPr>
    </w:p>
    <w:p w14:paraId="0DF92826" w14:textId="77777777" w:rsidR="00680324" w:rsidRDefault="00680324" w:rsidP="00AC4A94">
      <w:pPr>
        <w:spacing w:after="0" w:line="240" w:lineRule="auto"/>
        <w:contextualSpacing/>
        <w:rPr>
          <w:rFonts w:eastAsia="PMingLiU" w:cstheme="minorHAnsi"/>
          <w:lang w:val="en-US"/>
        </w:rPr>
      </w:pPr>
    </w:p>
    <w:p w14:paraId="2A86003D" w14:textId="77777777" w:rsidR="00680324" w:rsidRDefault="00680324" w:rsidP="00AC4A94">
      <w:pPr>
        <w:spacing w:after="0" w:line="240" w:lineRule="auto"/>
        <w:contextualSpacing/>
        <w:rPr>
          <w:rFonts w:eastAsia="PMingLiU" w:cstheme="minorHAnsi"/>
          <w:lang w:val="en-US"/>
        </w:rPr>
      </w:pPr>
    </w:p>
    <w:p w14:paraId="402B58B1" w14:textId="77777777" w:rsidR="00375D4C" w:rsidRPr="00810B8A" w:rsidRDefault="00375D4C" w:rsidP="00AC4A94">
      <w:pPr>
        <w:spacing w:after="0" w:line="240" w:lineRule="auto"/>
        <w:contextualSpacing/>
        <w:rPr>
          <w:rFonts w:eastAsia="PMingLiU" w:cstheme="minorHAnsi"/>
          <w:lang w:val="en-US"/>
        </w:rPr>
      </w:pPr>
    </w:p>
    <w:p w14:paraId="0558422D" w14:textId="77777777" w:rsidR="00CD55DD" w:rsidRPr="00810B8A" w:rsidRDefault="00CD55DD" w:rsidP="00AC4A94">
      <w:pPr>
        <w:numPr>
          <w:ilvl w:val="0"/>
          <w:numId w:val="21"/>
        </w:numPr>
        <w:spacing w:after="200" w:line="240" w:lineRule="auto"/>
        <w:ind w:left="720"/>
        <w:contextualSpacing/>
        <w:rPr>
          <w:rFonts w:cstheme="minorHAnsi"/>
          <w:color w:val="000000" w:themeColor="text1"/>
          <w:lang w:val="en-US"/>
        </w:rPr>
      </w:pPr>
      <w:r w:rsidRPr="00810B8A">
        <w:rPr>
          <w:rFonts w:cstheme="minorHAnsi"/>
          <w:color w:val="000000" w:themeColor="text1"/>
          <w:lang w:val="en-US"/>
        </w:rPr>
        <w:t>Person observing the incident or made aware of the incident deals with it and uses the rewards and sanctions policy as appropriate. The incident is logged on the M</w:t>
      </w:r>
      <w:r>
        <w:rPr>
          <w:rFonts w:cstheme="minorHAnsi"/>
          <w:color w:val="000000" w:themeColor="text1"/>
          <w:lang w:val="en-US"/>
        </w:rPr>
        <w:t>IS system with behaviour points;</w:t>
      </w:r>
    </w:p>
    <w:p w14:paraId="25EF5B0B" w14:textId="77777777" w:rsidR="00CD55DD" w:rsidRPr="00810B8A" w:rsidRDefault="00CD55DD" w:rsidP="00AC4A94">
      <w:pPr>
        <w:numPr>
          <w:ilvl w:val="0"/>
          <w:numId w:val="21"/>
        </w:numPr>
        <w:spacing w:after="200" w:line="240" w:lineRule="auto"/>
        <w:ind w:left="720"/>
        <w:contextualSpacing/>
        <w:rPr>
          <w:rFonts w:cstheme="minorHAnsi"/>
          <w:color w:val="000000" w:themeColor="text1"/>
          <w:lang w:val="en-US"/>
        </w:rPr>
      </w:pPr>
      <w:r w:rsidRPr="00810B8A">
        <w:rPr>
          <w:rFonts w:cstheme="minorHAnsi"/>
          <w:color w:val="000000" w:themeColor="text1"/>
          <w:lang w:val="en-US"/>
        </w:rPr>
        <w:t>Repeated incidents are referred to the learner's tutor (or picked up by the Learning Support Group as a result of the cumulative log of behaviour points) who has the responsibility for investigating, contacting home as appropr</w:t>
      </w:r>
      <w:r>
        <w:rPr>
          <w:rFonts w:cstheme="minorHAnsi"/>
          <w:color w:val="000000" w:themeColor="text1"/>
          <w:lang w:val="en-US"/>
        </w:rPr>
        <w:t>iate and taking relevant action;</w:t>
      </w:r>
    </w:p>
    <w:p w14:paraId="5C6619A8" w14:textId="77777777" w:rsidR="00AC4A94" w:rsidRDefault="00CD55DD" w:rsidP="00AC4A94">
      <w:pPr>
        <w:numPr>
          <w:ilvl w:val="0"/>
          <w:numId w:val="21"/>
        </w:numPr>
        <w:spacing w:after="200" w:line="240" w:lineRule="auto"/>
        <w:ind w:left="720"/>
        <w:contextualSpacing/>
        <w:rPr>
          <w:rFonts w:cstheme="minorHAnsi"/>
          <w:color w:val="000000" w:themeColor="text1"/>
          <w:lang w:val="en-US"/>
        </w:rPr>
      </w:pPr>
      <w:r w:rsidRPr="00810B8A">
        <w:rPr>
          <w:rFonts w:cstheme="minorHAnsi"/>
          <w:color w:val="000000" w:themeColor="text1"/>
          <w:lang w:val="en-US"/>
        </w:rPr>
        <w:t xml:space="preserve">The tutor escalates incidents to the </w:t>
      </w:r>
      <w:r w:rsidR="00FC5289">
        <w:rPr>
          <w:rFonts w:cstheme="minorHAnsi"/>
          <w:color w:val="000000" w:themeColor="text1"/>
          <w:lang w:val="en-US"/>
        </w:rPr>
        <w:t>Pastoral team</w:t>
      </w:r>
      <w:r w:rsidRPr="00810B8A">
        <w:rPr>
          <w:rFonts w:cstheme="minorHAnsi"/>
          <w:color w:val="000000" w:themeColor="text1"/>
          <w:lang w:val="en-US"/>
        </w:rPr>
        <w:t xml:space="preserve"> if they require further investiga</w:t>
      </w:r>
      <w:r>
        <w:rPr>
          <w:rFonts w:cstheme="minorHAnsi"/>
          <w:color w:val="000000" w:themeColor="text1"/>
          <w:lang w:val="en-US"/>
        </w:rPr>
        <w:t>tion or are of a serious nature;</w:t>
      </w:r>
    </w:p>
    <w:p w14:paraId="753B5508" w14:textId="53F32217" w:rsidR="00CD55DD" w:rsidRPr="00AC4A94" w:rsidRDefault="00CD55DD" w:rsidP="00AC4A94">
      <w:pPr>
        <w:numPr>
          <w:ilvl w:val="0"/>
          <w:numId w:val="21"/>
        </w:numPr>
        <w:spacing w:after="200" w:line="240" w:lineRule="auto"/>
        <w:ind w:left="720"/>
        <w:contextualSpacing/>
        <w:rPr>
          <w:rFonts w:cstheme="minorHAnsi"/>
          <w:color w:val="000000" w:themeColor="text1"/>
          <w:lang w:val="en-US"/>
        </w:rPr>
      </w:pPr>
      <w:r w:rsidRPr="00AC4A94">
        <w:rPr>
          <w:rFonts w:cstheme="minorHAnsi"/>
          <w:color w:val="000000" w:themeColor="text1"/>
        </w:rPr>
        <w:t xml:space="preserve">The </w:t>
      </w:r>
      <w:r w:rsidR="00FC5289" w:rsidRPr="00AC4A94">
        <w:rPr>
          <w:rFonts w:cstheme="minorHAnsi"/>
          <w:color w:val="000000" w:themeColor="text1"/>
        </w:rPr>
        <w:t>Pastoral team</w:t>
      </w:r>
      <w:r w:rsidRPr="00AC4A94">
        <w:rPr>
          <w:rFonts w:cstheme="minorHAnsi"/>
          <w:color w:val="000000" w:themeColor="text1"/>
        </w:rPr>
        <w:t xml:space="preserve"> investigates, contacting home as appropriate and takes relevant action.</w:t>
      </w:r>
    </w:p>
    <w:p w14:paraId="003A014E" w14:textId="2D62A8B6" w:rsidR="00CD55DD" w:rsidRPr="00680324" w:rsidRDefault="00AC4A94" w:rsidP="00AC4A94">
      <w:pPr>
        <w:pStyle w:val="ListParagraph"/>
        <w:ind w:left="0" w:firstLine="0"/>
        <w:rPr>
          <w:rFonts w:cstheme="minorHAnsi"/>
          <w:b/>
          <w:color w:val="000000" w:themeColor="text1"/>
          <w:sz w:val="22"/>
        </w:rPr>
      </w:pPr>
      <w:r w:rsidRPr="00680324">
        <w:rPr>
          <w:rFonts w:eastAsia="Arial" w:cstheme="minorHAnsi"/>
          <w:b/>
          <w:color w:val="000000"/>
          <w:sz w:val="22"/>
        </w:rPr>
        <w:t>9.0</w:t>
      </w:r>
      <w:r w:rsidR="00CD55DD" w:rsidRPr="00680324">
        <w:rPr>
          <w:rFonts w:eastAsia="Arial" w:cstheme="minorHAnsi"/>
          <w:b/>
          <w:color w:val="000000"/>
          <w:sz w:val="22"/>
        </w:rPr>
        <w:t xml:space="preserve">  </w:t>
      </w:r>
      <w:r w:rsidR="00CD55DD" w:rsidRPr="00680324">
        <w:rPr>
          <w:rFonts w:eastAsia="Arial" w:cstheme="minorHAnsi"/>
          <w:b/>
          <w:color w:val="000000"/>
          <w:sz w:val="22"/>
        </w:rPr>
        <w:tab/>
        <w:t>Relevant Action</w:t>
      </w:r>
    </w:p>
    <w:p w14:paraId="4C50C84E" w14:textId="77777777" w:rsidR="00CD55DD" w:rsidRPr="00680324" w:rsidRDefault="00CD55DD" w:rsidP="00CD55DD">
      <w:pPr>
        <w:spacing w:before="278" w:after="0" w:line="240" w:lineRule="auto"/>
        <w:ind w:right="72"/>
        <w:contextualSpacing/>
        <w:textAlignment w:val="baseline"/>
        <w:rPr>
          <w:rFonts w:eastAsia="Tahoma" w:cstheme="minorHAnsi"/>
          <w:color w:val="000000"/>
          <w:lang w:val="en-US"/>
        </w:rPr>
      </w:pPr>
      <w:r w:rsidRPr="00680324">
        <w:rPr>
          <w:rFonts w:eastAsia="Tahoma" w:cstheme="minorHAnsi"/>
          <w:color w:val="000000"/>
          <w:lang w:val="en-US"/>
        </w:rPr>
        <w:t>Action comprises two elements, the first being a reward/sanction appropriate to the behaviour demonstrated by the learner. The second is a discussion on the behaviour which has led to the reward/sanction which will clearly be additional praise in the case of the reward or a discussion on why the sanction was necessary and the process by which the learner ensures that this type of behavior is not repeated.</w:t>
      </w:r>
    </w:p>
    <w:p w14:paraId="5221304D" w14:textId="77777777" w:rsidR="00CD55DD" w:rsidRPr="00680324" w:rsidRDefault="00CD55DD" w:rsidP="00CD55DD">
      <w:pPr>
        <w:spacing w:before="278" w:after="0" w:line="240" w:lineRule="auto"/>
        <w:ind w:right="72"/>
        <w:contextualSpacing/>
        <w:textAlignment w:val="baseline"/>
        <w:rPr>
          <w:rFonts w:eastAsia="Tahoma" w:cstheme="minorHAnsi"/>
          <w:color w:val="000000"/>
          <w:lang w:val="en-US"/>
        </w:rPr>
      </w:pPr>
    </w:p>
    <w:p w14:paraId="5E46EBA3" w14:textId="77777777" w:rsidR="00CD55DD" w:rsidRPr="00680324" w:rsidRDefault="00CD55DD" w:rsidP="00CD55DD">
      <w:pPr>
        <w:spacing w:before="279" w:after="0" w:line="240" w:lineRule="auto"/>
        <w:ind w:right="288"/>
        <w:contextualSpacing/>
        <w:textAlignment w:val="baseline"/>
        <w:rPr>
          <w:rFonts w:eastAsia="Tahoma" w:cstheme="minorHAnsi"/>
          <w:color w:val="000000"/>
          <w:lang w:val="en-US"/>
        </w:rPr>
      </w:pPr>
      <w:r w:rsidRPr="00680324">
        <w:rPr>
          <w:rFonts w:eastAsia="Tahoma" w:cstheme="minorHAnsi"/>
          <w:color w:val="000000"/>
          <w:lang w:val="en-US"/>
        </w:rPr>
        <w:t>Before sanctions are imposed for minor transgressions, the following should be followed by all staff:</w:t>
      </w:r>
    </w:p>
    <w:p w14:paraId="61CABB1B" w14:textId="180E6621" w:rsidR="00CD55DD" w:rsidRPr="00680324" w:rsidRDefault="00CD55DD" w:rsidP="00CD55DD">
      <w:pPr>
        <w:pStyle w:val="ListParagraph"/>
        <w:numPr>
          <w:ilvl w:val="0"/>
          <w:numId w:val="22"/>
        </w:numPr>
        <w:tabs>
          <w:tab w:val="left" w:pos="1152"/>
        </w:tabs>
        <w:spacing w:before="297" w:after="0"/>
        <w:ind w:right="72"/>
        <w:textAlignment w:val="baseline"/>
        <w:rPr>
          <w:rFonts w:eastAsia="Tahoma" w:cstheme="minorHAnsi"/>
          <w:color w:val="000000"/>
          <w:sz w:val="22"/>
        </w:rPr>
      </w:pPr>
      <w:r w:rsidRPr="00680324">
        <w:rPr>
          <w:rFonts w:eastAsia="Tahoma" w:cstheme="minorHAnsi"/>
          <w:color w:val="000000"/>
          <w:sz w:val="22"/>
        </w:rPr>
        <w:t>a warning issued to the learner which informs them that their behaviour is unacceptable;</w:t>
      </w:r>
      <w:r w:rsidR="00845723" w:rsidRPr="00680324">
        <w:rPr>
          <w:rFonts w:eastAsia="Tahoma" w:cstheme="minorHAnsi"/>
          <w:color w:val="000000"/>
          <w:sz w:val="22"/>
        </w:rPr>
        <w:t xml:space="preserve"> [B1]</w:t>
      </w:r>
    </w:p>
    <w:p w14:paraId="3978F46B" w14:textId="7B70D029" w:rsidR="00CD55DD" w:rsidRPr="00680324" w:rsidRDefault="00CD55DD" w:rsidP="00CD55DD">
      <w:pPr>
        <w:pStyle w:val="ListParagraph"/>
        <w:numPr>
          <w:ilvl w:val="0"/>
          <w:numId w:val="22"/>
        </w:numPr>
        <w:tabs>
          <w:tab w:val="left" w:pos="1152"/>
        </w:tabs>
        <w:spacing w:before="295" w:after="0"/>
        <w:ind w:right="936"/>
        <w:textAlignment w:val="baseline"/>
        <w:rPr>
          <w:rFonts w:eastAsia="Tahoma" w:cstheme="minorHAnsi"/>
          <w:color w:val="000000"/>
          <w:sz w:val="22"/>
        </w:rPr>
      </w:pPr>
      <w:r w:rsidRPr="00680324">
        <w:rPr>
          <w:rFonts w:eastAsia="Tahoma" w:cstheme="minorHAnsi"/>
          <w:color w:val="000000"/>
          <w:sz w:val="22"/>
        </w:rPr>
        <w:t>if the behaviour continues and is repeated the warning should be reissued;</w:t>
      </w:r>
      <w:r w:rsidR="00845723" w:rsidRPr="00680324">
        <w:rPr>
          <w:rFonts w:eastAsia="Tahoma" w:cstheme="minorHAnsi"/>
          <w:color w:val="000000"/>
          <w:sz w:val="22"/>
        </w:rPr>
        <w:t>[B2]</w:t>
      </w:r>
    </w:p>
    <w:p w14:paraId="70457F24" w14:textId="31EE9C5F" w:rsidR="00CD55DD" w:rsidRPr="00680324" w:rsidRDefault="00CD55DD" w:rsidP="00CD55DD">
      <w:pPr>
        <w:pStyle w:val="ListParagraph"/>
        <w:numPr>
          <w:ilvl w:val="0"/>
          <w:numId w:val="22"/>
        </w:numPr>
        <w:tabs>
          <w:tab w:val="left" w:pos="1152"/>
        </w:tabs>
        <w:spacing w:before="293" w:after="0"/>
        <w:textAlignment w:val="baseline"/>
        <w:rPr>
          <w:rFonts w:eastAsia="Tahoma" w:cstheme="minorHAnsi"/>
          <w:color w:val="000000"/>
          <w:sz w:val="22"/>
        </w:rPr>
      </w:pPr>
      <w:r w:rsidRPr="00680324">
        <w:rPr>
          <w:rFonts w:eastAsia="Tahoma" w:cstheme="minorHAnsi"/>
          <w:color w:val="000000"/>
          <w:sz w:val="22"/>
        </w:rPr>
        <w:t>if the behaviour continues a sanction should be issued to the learner.</w:t>
      </w:r>
      <w:r w:rsidR="00845723" w:rsidRPr="00680324">
        <w:rPr>
          <w:rFonts w:eastAsia="Tahoma" w:cstheme="minorHAnsi"/>
          <w:color w:val="000000"/>
          <w:sz w:val="22"/>
        </w:rPr>
        <w:t>[B3]</w:t>
      </w:r>
    </w:p>
    <w:p w14:paraId="352B72DA" w14:textId="77777777" w:rsidR="00CD55DD" w:rsidRPr="00680324" w:rsidRDefault="00CD55DD" w:rsidP="00CD55DD">
      <w:pPr>
        <w:spacing w:before="283" w:after="0" w:line="240" w:lineRule="auto"/>
        <w:ind w:right="216"/>
        <w:contextualSpacing/>
        <w:textAlignment w:val="baseline"/>
        <w:rPr>
          <w:rFonts w:eastAsia="Tahoma" w:cstheme="minorHAnsi"/>
          <w:color w:val="000000"/>
          <w:lang w:val="en-US"/>
        </w:rPr>
      </w:pPr>
      <w:r w:rsidRPr="00680324">
        <w:rPr>
          <w:rFonts w:eastAsia="Tahoma" w:cstheme="minorHAnsi"/>
          <w:color w:val="000000"/>
          <w:lang w:val="en-US"/>
        </w:rPr>
        <w:t xml:space="preserve">Any sanctions should be applied fairly and to individuals – </w:t>
      </w:r>
      <w:r w:rsidRPr="00680324">
        <w:rPr>
          <w:rFonts w:eastAsia="Arial" w:cstheme="minorHAnsi"/>
          <w:b/>
          <w:color w:val="000000"/>
          <w:lang w:val="en-US"/>
        </w:rPr>
        <w:t>never to groups</w:t>
      </w:r>
      <w:r w:rsidRPr="00680324">
        <w:rPr>
          <w:rFonts w:eastAsia="Tahoma" w:cstheme="minorHAnsi"/>
          <w:color w:val="000000"/>
          <w:lang w:val="en-US"/>
        </w:rPr>
        <w:t xml:space="preserve">. Whole group detentions or punishments are </w:t>
      </w:r>
      <w:r w:rsidRPr="00680324">
        <w:rPr>
          <w:rFonts w:eastAsia="Arial" w:cstheme="minorHAnsi"/>
          <w:b/>
          <w:color w:val="000000"/>
          <w:lang w:val="en-US"/>
        </w:rPr>
        <w:t xml:space="preserve">not </w:t>
      </w:r>
      <w:r w:rsidRPr="00680324">
        <w:rPr>
          <w:rFonts w:eastAsia="Tahoma" w:cstheme="minorHAnsi"/>
          <w:color w:val="000000"/>
          <w:lang w:val="en-US"/>
        </w:rPr>
        <w:t>acceptable at the academy and must not be used at any time.</w:t>
      </w:r>
    </w:p>
    <w:p w14:paraId="5EE1E8E3" w14:textId="77777777" w:rsidR="00CD55DD" w:rsidRPr="00810B8A" w:rsidRDefault="00CD55DD" w:rsidP="00CD55DD">
      <w:pPr>
        <w:spacing w:after="0" w:line="240" w:lineRule="auto"/>
        <w:contextualSpacing/>
        <w:rPr>
          <w:rFonts w:eastAsia="PMingLiU" w:cstheme="minorHAnsi"/>
          <w:lang w:val="en-US"/>
        </w:rPr>
      </w:pPr>
    </w:p>
    <w:p w14:paraId="1BB0488C" w14:textId="057C7472" w:rsidR="00CD55DD" w:rsidRPr="00810B8A" w:rsidRDefault="00680324" w:rsidP="00CD55DD">
      <w:pPr>
        <w:spacing w:after="0" w:line="240" w:lineRule="auto"/>
        <w:contextualSpacing/>
        <w:rPr>
          <w:rFonts w:eastAsia="PMingLiU" w:cstheme="minorHAnsi"/>
          <w:b/>
          <w:lang w:val="en-US"/>
        </w:rPr>
      </w:pPr>
      <w:r>
        <w:rPr>
          <w:rFonts w:eastAsia="PMingLiU" w:cstheme="minorHAnsi"/>
          <w:b/>
          <w:lang w:val="en-US"/>
        </w:rPr>
        <w:t>10.0</w:t>
      </w:r>
      <w:r w:rsidR="00CD55DD">
        <w:rPr>
          <w:rFonts w:eastAsia="PMingLiU" w:cstheme="minorHAnsi"/>
          <w:b/>
          <w:lang w:val="en-US"/>
        </w:rPr>
        <w:t xml:space="preserve">  </w:t>
      </w:r>
      <w:r w:rsidR="00CD55DD">
        <w:rPr>
          <w:rFonts w:eastAsia="PMingLiU" w:cstheme="minorHAnsi"/>
          <w:b/>
          <w:lang w:val="en-US"/>
        </w:rPr>
        <w:tab/>
      </w:r>
      <w:r w:rsidR="00CD55DD" w:rsidRPr="00810B8A">
        <w:rPr>
          <w:rFonts w:eastAsia="PMingLiU" w:cstheme="minorHAnsi"/>
          <w:b/>
          <w:lang w:val="en-US"/>
        </w:rPr>
        <w:t xml:space="preserve">Sanctions (See Appendix </w:t>
      </w:r>
      <w:r w:rsidR="00AC4A94">
        <w:rPr>
          <w:rFonts w:eastAsia="PMingLiU" w:cstheme="minorHAnsi"/>
          <w:b/>
          <w:lang w:val="en-US"/>
        </w:rPr>
        <w:t>4</w:t>
      </w:r>
      <w:r w:rsidR="00CD55DD" w:rsidRPr="00810B8A">
        <w:rPr>
          <w:rFonts w:eastAsia="PMingLiU" w:cstheme="minorHAnsi"/>
          <w:b/>
          <w:lang w:val="en-US"/>
        </w:rPr>
        <w:t>)</w:t>
      </w:r>
    </w:p>
    <w:p w14:paraId="54DBF4E8" w14:textId="77777777" w:rsidR="00CD55DD" w:rsidRPr="00680324" w:rsidRDefault="00CD55DD" w:rsidP="00CD55DD">
      <w:pPr>
        <w:spacing w:after="0" w:line="240" w:lineRule="auto"/>
        <w:contextualSpacing/>
        <w:rPr>
          <w:rFonts w:eastAsia="PMingLiU" w:cstheme="minorHAnsi"/>
          <w:b/>
          <w:lang w:val="en-US"/>
        </w:rPr>
      </w:pPr>
    </w:p>
    <w:p w14:paraId="154F3E27" w14:textId="29F1BC82" w:rsidR="00CD55DD" w:rsidRPr="00680324" w:rsidRDefault="00CD55DD" w:rsidP="00AC4A94">
      <w:pPr>
        <w:pStyle w:val="ListParagraph"/>
        <w:numPr>
          <w:ilvl w:val="0"/>
          <w:numId w:val="23"/>
        </w:numPr>
        <w:spacing w:after="0"/>
        <w:ind w:left="360"/>
        <w:rPr>
          <w:rFonts w:eastAsia="PMingLiU" w:cstheme="minorHAnsi"/>
          <w:sz w:val="22"/>
        </w:rPr>
      </w:pPr>
      <w:r w:rsidRPr="00680324">
        <w:rPr>
          <w:rFonts w:eastAsia="PMingLiU" w:cstheme="minorHAnsi"/>
          <w:sz w:val="22"/>
        </w:rPr>
        <w:t xml:space="preserve">Being moved to work away from the core learning group. This is supervised by the Teacher and used as an opportunity to discuss inappropriate behaviour. Behaviour points should be logged on the academy MIS; </w:t>
      </w:r>
    </w:p>
    <w:p w14:paraId="1C1017CA" w14:textId="6A5AEE2C" w:rsidR="00CD55DD" w:rsidRPr="00680324" w:rsidRDefault="00CD55DD" w:rsidP="00AC4A94">
      <w:pPr>
        <w:pStyle w:val="ListParagraph"/>
        <w:numPr>
          <w:ilvl w:val="0"/>
          <w:numId w:val="23"/>
        </w:numPr>
        <w:spacing w:after="0"/>
        <w:ind w:left="360"/>
        <w:rPr>
          <w:rFonts w:eastAsia="PMingLiU" w:cstheme="minorHAnsi"/>
          <w:sz w:val="22"/>
        </w:rPr>
      </w:pPr>
      <w:r w:rsidRPr="00680324">
        <w:rPr>
          <w:rFonts w:eastAsia="PMingLiU" w:cstheme="minorHAnsi"/>
          <w:sz w:val="22"/>
        </w:rPr>
        <w:t xml:space="preserve">Remaining behind following a learning session to discuss behaviour: supervised by the Teacher and used as an opportunity to discuss inappropriate/unacceptable behaviour; </w:t>
      </w:r>
    </w:p>
    <w:p w14:paraId="306D6E03" w14:textId="77777777" w:rsidR="00CD55DD" w:rsidRPr="00680324" w:rsidRDefault="00CD55DD" w:rsidP="00AC4A94">
      <w:pPr>
        <w:pStyle w:val="ListParagraph"/>
        <w:numPr>
          <w:ilvl w:val="0"/>
          <w:numId w:val="23"/>
        </w:numPr>
        <w:spacing w:after="0"/>
        <w:ind w:left="360"/>
        <w:rPr>
          <w:rFonts w:eastAsia="PMingLiU" w:cstheme="minorHAnsi"/>
          <w:sz w:val="22"/>
        </w:rPr>
      </w:pPr>
      <w:r w:rsidRPr="00680324">
        <w:rPr>
          <w:rFonts w:eastAsia="PMingLiU" w:cstheme="minorHAnsi"/>
          <w:sz w:val="22"/>
        </w:rPr>
        <w:t>Loss of break time: supervised by the individual member of staff concerned.  Behaviour points should be logged on the academy MIS;</w:t>
      </w:r>
    </w:p>
    <w:p w14:paraId="45B72C73" w14:textId="6364AC45" w:rsidR="00CD55DD" w:rsidRPr="00680324" w:rsidRDefault="00CD55DD" w:rsidP="00AC4A94">
      <w:pPr>
        <w:pStyle w:val="ListParagraph"/>
        <w:numPr>
          <w:ilvl w:val="0"/>
          <w:numId w:val="23"/>
        </w:numPr>
        <w:spacing w:after="0"/>
        <w:ind w:left="360"/>
        <w:rPr>
          <w:rFonts w:eastAsia="PMingLiU" w:cstheme="minorHAnsi"/>
          <w:sz w:val="22"/>
        </w:rPr>
      </w:pPr>
      <w:r w:rsidRPr="00680324">
        <w:rPr>
          <w:rFonts w:eastAsia="PMingLiU" w:cstheme="minorHAnsi"/>
          <w:sz w:val="22"/>
        </w:rPr>
        <w:t>Subject detention: these are held at lunchtime and supervised by Curriculum Leaders;</w:t>
      </w:r>
    </w:p>
    <w:p w14:paraId="0E709226" w14:textId="0FA37BB9" w:rsidR="00EA060B" w:rsidRPr="00680324" w:rsidRDefault="00EA060B" w:rsidP="00AC4A94">
      <w:pPr>
        <w:pStyle w:val="ListParagraph"/>
        <w:numPr>
          <w:ilvl w:val="0"/>
          <w:numId w:val="23"/>
        </w:numPr>
        <w:spacing w:after="0"/>
        <w:ind w:left="360"/>
        <w:rPr>
          <w:rFonts w:eastAsia="PMingLiU" w:cstheme="minorHAnsi"/>
          <w:sz w:val="22"/>
        </w:rPr>
      </w:pPr>
      <w:r w:rsidRPr="00680324">
        <w:rPr>
          <w:rFonts w:eastAsia="PMingLiU" w:cstheme="minorHAnsi"/>
          <w:sz w:val="22"/>
        </w:rPr>
        <w:t>B3 after school detentions held for 20 minutes and are supervised by a member of ESLT</w:t>
      </w:r>
    </w:p>
    <w:p w14:paraId="7FAE8F7E" w14:textId="6527D40E" w:rsidR="00A77C8C" w:rsidRPr="00680324" w:rsidRDefault="00A77C8C" w:rsidP="00AC4A94">
      <w:pPr>
        <w:pStyle w:val="ListParagraph"/>
        <w:numPr>
          <w:ilvl w:val="0"/>
          <w:numId w:val="23"/>
        </w:numPr>
        <w:spacing w:after="0"/>
        <w:ind w:left="360"/>
        <w:rPr>
          <w:rFonts w:eastAsia="PMingLiU" w:cstheme="minorHAnsi"/>
          <w:sz w:val="22"/>
        </w:rPr>
      </w:pPr>
      <w:r w:rsidRPr="00680324">
        <w:rPr>
          <w:rFonts w:eastAsia="PMingLiU" w:cstheme="minorHAnsi"/>
          <w:sz w:val="22"/>
        </w:rPr>
        <w:t xml:space="preserve">Students who get 2 or more late marks in a 1 week period will be given an after school detention for 1 hour on the following Monday. </w:t>
      </w:r>
    </w:p>
    <w:p w14:paraId="43FF0097" w14:textId="0B5A5159" w:rsidR="00A77C8C" w:rsidRPr="00680324" w:rsidRDefault="00A77C8C" w:rsidP="00AC4A94">
      <w:pPr>
        <w:pStyle w:val="ListParagraph"/>
        <w:numPr>
          <w:ilvl w:val="0"/>
          <w:numId w:val="23"/>
        </w:numPr>
        <w:spacing w:after="0"/>
        <w:ind w:left="360"/>
        <w:rPr>
          <w:rFonts w:eastAsia="PMingLiU" w:cstheme="minorHAnsi"/>
          <w:sz w:val="22"/>
        </w:rPr>
      </w:pPr>
      <w:r w:rsidRPr="00680324">
        <w:rPr>
          <w:rFonts w:eastAsia="PMingLiU" w:cstheme="minorHAnsi"/>
          <w:sz w:val="22"/>
        </w:rPr>
        <w:t>Failure to attend an after school detention will result in isolation the following day.</w:t>
      </w:r>
    </w:p>
    <w:p w14:paraId="0AE0A706" w14:textId="690D1AE9" w:rsidR="0041448F" w:rsidRPr="00680324" w:rsidRDefault="00CD55DD" w:rsidP="00AC4A94">
      <w:pPr>
        <w:pStyle w:val="ListParagraph"/>
        <w:numPr>
          <w:ilvl w:val="0"/>
          <w:numId w:val="23"/>
        </w:numPr>
        <w:spacing w:after="0"/>
        <w:ind w:left="360"/>
        <w:rPr>
          <w:rFonts w:eastAsia="PMingLiU" w:cstheme="minorHAnsi"/>
          <w:sz w:val="22"/>
        </w:rPr>
      </w:pPr>
      <w:r w:rsidRPr="00680324">
        <w:rPr>
          <w:rFonts w:eastAsia="PMingLiU" w:cstheme="minorHAnsi"/>
          <w:sz w:val="22"/>
        </w:rPr>
        <w:t xml:space="preserve">Senior Leadership Team </w:t>
      </w:r>
      <w:r w:rsidR="00F60389" w:rsidRPr="00680324">
        <w:rPr>
          <w:rFonts w:eastAsia="PMingLiU" w:cstheme="minorHAnsi"/>
          <w:sz w:val="22"/>
        </w:rPr>
        <w:t>Detention:</w:t>
      </w:r>
      <w:r w:rsidRPr="00680324">
        <w:rPr>
          <w:rFonts w:eastAsia="PMingLiU" w:cstheme="minorHAnsi"/>
          <w:sz w:val="22"/>
        </w:rPr>
        <w:t xml:space="preserve"> these are held </w:t>
      </w:r>
      <w:r w:rsidR="00D839CB" w:rsidRPr="00680324">
        <w:rPr>
          <w:rFonts w:eastAsia="PMingLiU" w:cstheme="minorHAnsi"/>
          <w:sz w:val="22"/>
        </w:rPr>
        <w:t>after school</w:t>
      </w:r>
      <w:r w:rsidRPr="00680324">
        <w:rPr>
          <w:rFonts w:eastAsia="PMingLiU" w:cstheme="minorHAnsi"/>
          <w:sz w:val="22"/>
        </w:rPr>
        <w:t xml:space="preserve"> and supervised by a member of senior leadership team. Learners are placed in these as a result of a Critical Incident or as a result of failure to attend one of the above detentions or a refusal to engage in the intervention support offered through the </w:t>
      </w:r>
      <w:r w:rsidR="00D839CB" w:rsidRPr="00680324">
        <w:rPr>
          <w:rFonts w:eastAsia="PMingLiU" w:cstheme="minorHAnsi"/>
          <w:sz w:val="22"/>
        </w:rPr>
        <w:t>Pastoral team</w:t>
      </w:r>
    </w:p>
    <w:p w14:paraId="6DD18F0A" w14:textId="5A73B4ED" w:rsidR="00CD55DD" w:rsidRPr="00680324" w:rsidRDefault="00CD55DD" w:rsidP="00AC4A94">
      <w:pPr>
        <w:pStyle w:val="ListParagraph"/>
        <w:numPr>
          <w:ilvl w:val="0"/>
          <w:numId w:val="23"/>
        </w:numPr>
        <w:spacing w:after="0"/>
        <w:ind w:left="360"/>
        <w:rPr>
          <w:rFonts w:eastAsia="PMingLiU" w:cstheme="minorHAnsi"/>
          <w:sz w:val="22"/>
        </w:rPr>
      </w:pPr>
      <w:r w:rsidRPr="00680324">
        <w:rPr>
          <w:rFonts w:eastAsia="PMingLiU" w:cstheme="minorHAnsi"/>
          <w:sz w:val="22"/>
        </w:rPr>
        <w:t>Principal’s Saturday detention: arranged by the Principal as required on a Saturday morning between 9:30 am and 11:30 am. Learners are placed in this detention for failure to attend Principal's lunchtime detention or by the Principal for serious transgression</w:t>
      </w:r>
      <w:r w:rsidR="00A77C8C" w:rsidRPr="00680324">
        <w:rPr>
          <w:rFonts w:eastAsia="PMingLiU" w:cstheme="minorHAnsi"/>
          <w:sz w:val="22"/>
        </w:rPr>
        <w:t xml:space="preserve"> of the WMG Academy's Behaviour</w:t>
      </w:r>
      <w:r w:rsidRPr="00680324">
        <w:rPr>
          <w:rFonts w:eastAsia="PMingLiU" w:cstheme="minorHAnsi"/>
          <w:sz w:val="22"/>
        </w:rPr>
        <w:t xml:space="preserve"> Policy;</w:t>
      </w:r>
    </w:p>
    <w:p w14:paraId="1B695F5B" w14:textId="3D7F5873" w:rsidR="00CD55DD" w:rsidRPr="00680324" w:rsidRDefault="00CD55DD" w:rsidP="00AC4A94">
      <w:pPr>
        <w:pStyle w:val="ListParagraph"/>
        <w:numPr>
          <w:ilvl w:val="0"/>
          <w:numId w:val="23"/>
        </w:numPr>
        <w:spacing w:after="0"/>
        <w:ind w:left="360"/>
        <w:rPr>
          <w:rFonts w:eastAsia="PMingLiU" w:cstheme="minorHAnsi"/>
          <w:sz w:val="22"/>
        </w:rPr>
      </w:pPr>
      <w:r w:rsidRPr="00680324">
        <w:rPr>
          <w:rFonts w:eastAsia="PMingLiU" w:cstheme="minorHAnsi"/>
          <w:sz w:val="22"/>
        </w:rPr>
        <w:t xml:space="preserve">Internal exclusion: isolation with a senior member of staff or member of the </w:t>
      </w:r>
      <w:r w:rsidR="00135492" w:rsidRPr="00680324">
        <w:rPr>
          <w:rFonts w:eastAsia="PMingLiU" w:cstheme="minorHAnsi"/>
          <w:sz w:val="22"/>
        </w:rPr>
        <w:t>Student Intervention Group</w:t>
      </w:r>
      <w:r w:rsidRPr="00680324">
        <w:rPr>
          <w:rFonts w:eastAsia="PMingLiU" w:cstheme="minorHAnsi"/>
          <w:sz w:val="22"/>
        </w:rPr>
        <w:t xml:space="preserve"> and removal from contact with other learners;</w:t>
      </w:r>
    </w:p>
    <w:p w14:paraId="347BEF1D" w14:textId="77777777" w:rsidR="00CD55DD" w:rsidRPr="00680324" w:rsidRDefault="00CD55DD" w:rsidP="00AC4A94">
      <w:pPr>
        <w:pStyle w:val="ListParagraph"/>
        <w:numPr>
          <w:ilvl w:val="0"/>
          <w:numId w:val="23"/>
        </w:numPr>
        <w:spacing w:after="0"/>
        <w:ind w:left="360"/>
        <w:rPr>
          <w:rFonts w:eastAsia="PMingLiU" w:cstheme="minorHAnsi"/>
          <w:sz w:val="22"/>
        </w:rPr>
      </w:pPr>
      <w:r w:rsidRPr="00680324">
        <w:rPr>
          <w:rFonts w:eastAsia="PMingLiU" w:cstheme="minorHAnsi"/>
          <w:sz w:val="22"/>
        </w:rPr>
        <w:t>External exclusion: exclusion from the Academy for one of the reasons listed below.</w:t>
      </w:r>
    </w:p>
    <w:p w14:paraId="11910933" w14:textId="77777777" w:rsidR="00CD55DD" w:rsidRDefault="00CD55DD" w:rsidP="00AC4A94">
      <w:pPr>
        <w:spacing w:after="0" w:line="240" w:lineRule="auto"/>
        <w:contextualSpacing/>
        <w:rPr>
          <w:rFonts w:eastAsia="PMingLiU" w:cstheme="minorHAnsi"/>
          <w:lang w:val="en-US"/>
        </w:rPr>
      </w:pPr>
    </w:p>
    <w:p w14:paraId="041A9EF5" w14:textId="77777777" w:rsidR="00CD55DD" w:rsidRDefault="00CD55DD" w:rsidP="00CD55DD">
      <w:pPr>
        <w:spacing w:after="0" w:line="240" w:lineRule="auto"/>
        <w:ind w:left="-76"/>
        <w:contextualSpacing/>
        <w:rPr>
          <w:rFonts w:eastAsia="PMingLiU" w:cstheme="minorHAnsi"/>
          <w:lang w:val="en-US"/>
        </w:rPr>
      </w:pPr>
      <w:r w:rsidRPr="00810B8A">
        <w:rPr>
          <w:rFonts w:eastAsia="PMingLiU" w:cstheme="minorHAnsi"/>
          <w:lang w:val="en-US"/>
        </w:rPr>
        <w:lastRenderedPageBreak/>
        <w:t>(Appendix 3 provides a summary of the staged approach to learner support, intervention and sanctions.)</w:t>
      </w:r>
    </w:p>
    <w:p w14:paraId="04FD9332" w14:textId="77777777" w:rsidR="00680324" w:rsidRDefault="00680324" w:rsidP="00CD55DD">
      <w:pPr>
        <w:spacing w:after="0" w:line="240" w:lineRule="auto"/>
        <w:contextualSpacing/>
        <w:rPr>
          <w:rFonts w:eastAsia="PMingLiU" w:cstheme="minorHAnsi"/>
          <w:lang w:val="en-US"/>
        </w:rPr>
      </w:pPr>
    </w:p>
    <w:p w14:paraId="03EF750A" w14:textId="343F8C7E" w:rsidR="00DE537B" w:rsidRDefault="00DE537B" w:rsidP="00CD55DD">
      <w:pPr>
        <w:spacing w:after="0" w:line="240" w:lineRule="auto"/>
        <w:contextualSpacing/>
        <w:rPr>
          <w:rFonts w:eastAsia="PMingLiU" w:cstheme="minorHAnsi"/>
          <w:lang w:val="en-US"/>
        </w:rPr>
      </w:pPr>
      <w:r w:rsidRPr="00DE537B">
        <w:rPr>
          <w:rFonts w:eastAsia="PMingLiU" w:cstheme="minorHAnsi"/>
          <w:b/>
          <w:lang w:val="en-US"/>
        </w:rPr>
        <w:t>10.1</w:t>
      </w:r>
      <w:r>
        <w:rPr>
          <w:rFonts w:eastAsia="PMingLiU" w:cstheme="minorHAnsi"/>
          <w:lang w:val="en-US"/>
        </w:rPr>
        <w:t xml:space="preserve"> Teachers have the right to teach, Students have the right to learn, any student who disrupts the learning of others will be removed from lesson after 3 warnings are given.</w:t>
      </w:r>
      <w:r w:rsidR="0041448F">
        <w:rPr>
          <w:rFonts w:eastAsia="PMingLiU" w:cstheme="minorHAnsi"/>
          <w:lang w:val="en-US"/>
        </w:rPr>
        <w:t xml:space="preserve"> See Appendix </w:t>
      </w:r>
      <w:r w:rsidR="00AC4A94">
        <w:rPr>
          <w:rFonts w:eastAsia="PMingLiU" w:cstheme="minorHAnsi"/>
          <w:lang w:val="en-US"/>
        </w:rPr>
        <w:t>4</w:t>
      </w:r>
    </w:p>
    <w:p w14:paraId="0B7A8BE5" w14:textId="77777777" w:rsidR="0041448F" w:rsidRDefault="0041448F" w:rsidP="00CD55DD">
      <w:pPr>
        <w:spacing w:after="0" w:line="240" w:lineRule="auto"/>
        <w:contextualSpacing/>
        <w:rPr>
          <w:rFonts w:eastAsia="PMingLiU" w:cstheme="minorHAnsi"/>
          <w:lang w:val="en-US"/>
        </w:rPr>
      </w:pPr>
    </w:p>
    <w:p w14:paraId="108950D2" w14:textId="1D645DB5" w:rsidR="00CD55DD" w:rsidRPr="009863D8" w:rsidRDefault="00680324" w:rsidP="00CD55DD">
      <w:pPr>
        <w:spacing w:after="0" w:line="240" w:lineRule="auto"/>
        <w:contextualSpacing/>
        <w:rPr>
          <w:rFonts w:eastAsia="PMingLiU" w:cstheme="minorHAnsi"/>
          <w:b/>
          <w:lang w:val="en-US"/>
        </w:rPr>
      </w:pPr>
      <w:r>
        <w:rPr>
          <w:rFonts w:eastAsia="PMingLiU" w:cstheme="minorHAnsi"/>
          <w:b/>
          <w:lang w:val="en-US"/>
        </w:rPr>
        <w:t>1</w:t>
      </w:r>
      <w:r w:rsidR="00CD55DD">
        <w:rPr>
          <w:rFonts w:eastAsia="PMingLiU" w:cstheme="minorHAnsi"/>
          <w:b/>
          <w:lang w:val="en-US"/>
        </w:rPr>
        <w:t xml:space="preserve">1.0  </w:t>
      </w:r>
      <w:r w:rsidR="00CD55DD">
        <w:rPr>
          <w:rFonts w:eastAsia="PMingLiU" w:cstheme="minorHAnsi"/>
          <w:b/>
          <w:lang w:val="en-US"/>
        </w:rPr>
        <w:tab/>
        <w:t xml:space="preserve">Exclusions </w:t>
      </w:r>
      <w:r w:rsidR="00CD55DD" w:rsidRPr="00810B8A">
        <w:rPr>
          <w:rFonts w:eastAsia="PMingLiU" w:cstheme="minorHAnsi"/>
          <w:lang w:val="en-US"/>
        </w:rPr>
        <w:t>(See separate Exclusions policy)</w:t>
      </w:r>
    </w:p>
    <w:p w14:paraId="7EEE39E3" w14:textId="77777777" w:rsidR="00CD55DD" w:rsidRPr="00810B8A" w:rsidRDefault="00CD55DD" w:rsidP="00CD55DD">
      <w:pPr>
        <w:spacing w:after="0" w:line="240" w:lineRule="auto"/>
        <w:contextualSpacing/>
        <w:rPr>
          <w:rFonts w:eastAsia="PMingLiU" w:cstheme="minorHAnsi"/>
          <w:lang w:val="en-US"/>
        </w:rPr>
      </w:pPr>
    </w:p>
    <w:p w14:paraId="142FC31C" w14:textId="57E62DE9" w:rsidR="00CD55DD" w:rsidRPr="00810B8A" w:rsidRDefault="00CD55DD" w:rsidP="00CD55DD">
      <w:pPr>
        <w:spacing w:after="0" w:line="240" w:lineRule="auto"/>
        <w:contextualSpacing/>
        <w:rPr>
          <w:rFonts w:eastAsia="PMingLiU" w:cstheme="minorHAnsi"/>
          <w:lang w:val="en-US"/>
        </w:rPr>
      </w:pPr>
      <w:r w:rsidRPr="00810B8A">
        <w:rPr>
          <w:rFonts w:eastAsia="PMingLiU" w:cstheme="minorHAnsi"/>
          <w:lang w:val="en-US"/>
        </w:rPr>
        <w:t xml:space="preserve">The following are examples of incidents which could lead to exclusion and should be referred immediately to the </w:t>
      </w:r>
      <w:r w:rsidR="00D839CB">
        <w:rPr>
          <w:rFonts w:eastAsia="PMingLiU" w:cstheme="minorHAnsi"/>
          <w:lang w:val="en-US"/>
        </w:rPr>
        <w:t xml:space="preserve">Pastoral </w:t>
      </w:r>
      <w:r w:rsidR="00F60389">
        <w:rPr>
          <w:rFonts w:eastAsia="PMingLiU" w:cstheme="minorHAnsi"/>
          <w:lang w:val="en-US"/>
        </w:rPr>
        <w:t xml:space="preserve">team </w:t>
      </w:r>
      <w:r w:rsidR="00F60389" w:rsidRPr="00810B8A">
        <w:rPr>
          <w:rFonts w:eastAsia="PMingLiU" w:cstheme="minorHAnsi"/>
          <w:lang w:val="en-US"/>
        </w:rPr>
        <w:t>in</w:t>
      </w:r>
      <w:r w:rsidRPr="00810B8A">
        <w:rPr>
          <w:rFonts w:eastAsia="PMingLiU" w:cstheme="minorHAnsi"/>
          <w:lang w:val="en-US"/>
        </w:rPr>
        <w:t xml:space="preserve"> the first instance or another member senior member of staff:</w:t>
      </w:r>
    </w:p>
    <w:p w14:paraId="075CD694" w14:textId="77777777" w:rsidR="00CD55DD" w:rsidRPr="00810B8A" w:rsidRDefault="00CD55DD" w:rsidP="00CD55DD">
      <w:pPr>
        <w:spacing w:after="0" w:line="240" w:lineRule="auto"/>
        <w:contextualSpacing/>
        <w:rPr>
          <w:rFonts w:eastAsia="PMingLiU" w:cstheme="minorHAnsi"/>
          <w:lang w:val="en-US"/>
        </w:rPr>
      </w:pPr>
    </w:p>
    <w:p w14:paraId="0FA0913C" w14:textId="77777777" w:rsidR="00CD55DD" w:rsidRPr="00680324" w:rsidRDefault="00CD55DD" w:rsidP="00CD55DD">
      <w:pPr>
        <w:pStyle w:val="ListParagraph"/>
        <w:numPr>
          <w:ilvl w:val="0"/>
          <w:numId w:val="24"/>
        </w:numPr>
        <w:spacing w:after="0"/>
        <w:rPr>
          <w:rFonts w:eastAsia="PMingLiU" w:cstheme="minorHAnsi"/>
          <w:sz w:val="22"/>
        </w:rPr>
      </w:pPr>
      <w:r w:rsidRPr="00680324">
        <w:rPr>
          <w:rFonts w:eastAsia="PMingLiU" w:cstheme="minorHAnsi"/>
          <w:sz w:val="22"/>
        </w:rPr>
        <w:t>abuse towards a member of staff (physical or verbal);</w:t>
      </w:r>
    </w:p>
    <w:p w14:paraId="1DF05762" w14:textId="77777777" w:rsidR="00CD55DD" w:rsidRPr="00680324" w:rsidRDefault="00CD55DD" w:rsidP="00CD55DD">
      <w:pPr>
        <w:pStyle w:val="ListParagraph"/>
        <w:numPr>
          <w:ilvl w:val="0"/>
          <w:numId w:val="24"/>
        </w:numPr>
        <w:spacing w:after="0"/>
        <w:rPr>
          <w:rFonts w:eastAsia="PMingLiU" w:cstheme="minorHAnsi"/>
          <w:sz w:val="22"/>
        </w:rPr>
      </w:pPr>
      <w:r w:rsidRPr="00680324">
        <w:rPr>
          <w:rFonts w:eastAsia="PMingLiU" w:cstheme="minorHAnsi"/>
          <w:sz w:val="22"/>
        </w:rPr>
        <w:t>unprovoked assault on a fellow learner;</w:t>
      </w:r>
    </w:p>
    <w:p w14:paraId="28550100" w14:textId="77777777" w:rsidR="00CD55DD" w:rsidRPr="00680324" w:rsidRDefault="00CD55DD" w:rsidP="00CD55DD">
      <w:pPr>
        <w:pStyle w:val="ListParagraph"/>
        <w:numPr>
          <w:ilvl w:val="0"/>
          <w:numId w:val="24"/>
        </w:numPr>
        <w:spacing w:after="0"/>
        <w:rPr>
          <w:rFonts w:eastAsia="PMingLiU" w:cstheme="minorHAnsi"/>
          <w:sz w:val="22"/>
        </w:rPr>
      </w:pPr>
      <w:r w:rsidRPr="00680324">
        <w:rPr>
          <w:rFonts w:eastAsia="PMingLiU" w:cstheme="minorHAnsi"/>
          <w:sz w:val="22"/>
        </w:rPr>
        <w:t>possession of drugs;</w:t>
      </w:r>
    </w:p>
    <w:p w14:paraId="601431E4" w14:textId="77777777" w:rsidR="00CD55DD" w:rsidRPr="00680324" w:rsidRDefault="00CD55DD" w:rsidP="00CD55DD">
      <w:pPr>
        <w:pStyle w:val="ListParagraph"/>
        <w:numPr>
          <w:ilvl w:val="0"/>
          <w:numId w:val="24"/>
        </w:numPr>
        <w:spacing w:after="0"/>
        <w:rPr>
          <w:rFonts w:eastAsia="PMingLiU" w:cstheme="minorHAnsi"/>
          <w:sz w:val="22"/>
        </w:rPr>
      </w:pPr>
      <w:r w:rsidRPr="00680324">
        <w:rPr>
          <w:rFonts w:eastAsia="PMingLiU" w:cstheme="minorHAnsi"/>
          <w:sz w:val="22"/>
        </w:rPr>
        <w:t>repeated defiance;</w:t>
      </w:r>
    </w:p>
    <w:p w14:paraId="01CAF051" w14:textId="77777777" w:rsidR="00CD55DD" w:rsidRPr="00680324" w:rsidRDefault="00CD55DD" w:rsidP="00CD55DD">
      <w:pPr>
        <w:pStyle w:val="ListParagraph"/>
        <w:numPr>
          <w:ilvl w:val="0"/>
          <w:numId w:val="24"/>
        </w:numPr>
        <w:spacing w:after="0"/>
        <w:rPr>
          <w:rFonts w:eastAsia="PMingLiU" w:cstheme="minorHAnsi"/>
          <w:sz w:val="22"/>
        </w:rPr>
      </w:pPr>
      <w:r w:rsidRPr="00680324">
        <w:rPr>
          <w:rFonts w:eastAsia="PMingLiU" w:cstheme="minorHAnsi"/>
          <w:sz w:val="22"/>
        </w:rPr>
        <w:t>vandalism;</w:t>
      </w:r>
    </w:p>
    <w:p w14:paraId="617209E6" w14:textId="77777777" w:rsidR="00CD55DD" w:rsidRPr="00680324" w:rsidRDefault="00CD55DD" w:rsidP="00CD55DD">
      <w:pPr>
        <w:pStyle w:val="ListParagraph"/>
        <w:numPr>
          <w:ilvl w:val="0"/>
          <w:numId w:val="24"/>
        </w:numPr>
        <w:spacing w:after="0"/>
        <w:rPr>
          <w:rFonts w:eastAsia="PMingLiU" w:cstheme="minorHAnsi"/>
          <w:sz w:val="22"/>
        </w:rPr>
      </w:pPr>
      <w:r w:rsidRPr="00680324">
        <w:rPr>
          <w:rFonts w:eastAsia="PMingLiU" w:cstheme="minorHAnsi"/>
          <w:sz w:val="22"/>
        </w:rPr>
        <w:t>theft;</w:t>
      </w:r>
    </w:p>
    <w:p w14:paraId="6EF2986B" w14:textId="77777777" w:rsidR="00CD55DD" w:rsidRPr="00680324" w:rsidRDefault="00CD55DD" w:rsidP="00CD55DD">
      <w:pPr>
        <w:pStyle w:val="ListParagraph"/>
        <w:numPr>
          <w:ilvl w:val="0"/>
          <w:numId w:val="24"/>
        </w:numPr>
        <w:spacing w:after="0"/>
        <w:rPr>
          <w:rFonts w:eastAsia="PMingLiU" w:cstheme="minorHAnsi"/>
          <w:sz w:val="22"/>
        </w:rPr>
      </w:pPr>
      <w:r w:rsidRPr="00680324">
        <w:rPr>
          <w:rFonts w:eastAsia="PMingLiU" w:cstheme="minorHAnsi"/>
          <w:sz w:val="22"/>
        </w:rPr>
        <w:t>incidents involving racial, xenophobic or racial abuse;</w:t>
      </w:r>
    </w:p>
    <w:p w14:paraId="6BCE25DF" w14:textId="77777777" w:rsidR="00CD55DD" w:rsidRPr="00680324" w:rsidRDefault="00CD55DD" w:rsidP="00CD55DD">
      <w:pPr>
        <w:pStyle w:val="ListParagraph"/>
        <w:numPr>
          <w:ilvl w:val="0"/>
          <w:numId w:val="24"/>
        </w:numPr>
        <w:spacing w:after="0"/>
        <w:rPr>
          <w:rFonts w:eastAsia="PMingLiU" w:cstheme="minorHAnsi"/>
          <w:sz w:val="22"/>
        </w:rPr>
      </w:pPr>
      <w:r w:rsidRPr="00680324">
        <w:rPr>
          <w:rFonts w:eastAsia="PMingLiU" w:cstheme="minorHAnsi"/>
          <w:sz w:val="22"/>
        </w:rPr>
        <w:t>incidents involving sexual harassment;</w:t>
      </w:r>
    </w:p>
    <w:p w14:paraId="5E8FD685" w14:textId="77777777" w:rsidR="00CD55DD" w:rsidRPr="00680324" w:rsidRDefault="00CD55DD" w:rsidP="00CD55DD">
      <w:pPr>
        <w:pStyle w:val="ListParagraph"/>
        <w:numPr>
          <w:ilvl w:val="0"/>
          <w:numId w:val="24"/>
        </w:numPr>
        <w:spacing w:after="0"/>
        <w:rPr>
          <w:rFonts w:eastAsia="PMingLiU" w:cstheme="minorHAnsi"/>
          <w:sz w:val="22"/>
        </w:rPr>
      </w:pPr>
      <w:r w:rsidRPr="00680324">
        <w:rPr>
          <w:rFonts w:eastAsia="PMingLiU" w:cstheme="minorHAnsi"/>
          <w:sz w:val="22"/>
        </w:rPr>
        <w:t>bullying.</w:t>
      </w:r>
    </w:p>
    <w:p w14:paraId="0DCE195D" w14:textId="5F63A9EC" w:rsidR="00EA060B" w:rsidRPr="00680324" w:rsidRDefault="00EA060B" w:rsidP="00CD55DD">
      <w:pPr>
        <w:pStyle w:val="ListParagraph"/>
        <w:numPr>
          <w:ilvl w:val="0"/>
          <w:numId w:val="24"/>
        </w:numPr>
        <w:spacing w:after="0"/>
        <w:rPr>
          <w:rFonts w:eastAsia="PMingLiU" w:cstheme="minorHAnsi"/>
          <w:sz w:val="22"/>
        </w:rPr>
      </w:pPr>
      <w:r w:rsidRPr="00680324">
        <w:rPr>
          <w:rFonts w:eastAsia="PMingLiU" w:cstheme="minorHAnsi"/>
          <w:sz w:val="22"/>
        </w:rPr>
        <w:t>Failure to uphold the standards and ethos of WMG Academy for Young Engineers whilst travelling to and from the academy, on work placements and during educational visits.</w:t>
      </w:r>
    </w:p>
    <w:p w14:paraId="2874F41A" w14:textId="77777777" w:rsidR="0041448F" w:rsidRPr="00680324" w:rsidRDefault="0041448F" w:rsidP="0041448F">
      <w:pPr>
        <w:spacing w:after="0"/>
        <w:rPr>
          <w:rFonts w:eastAsia="PMingLiU" w:cstheme="minorHAnsi"/>
        </w:rPr>
      </w:pPr>
    </w:p>
    <w:p w14:paraId="3AAE58F1" w14:textId="4D96FB14" w:rsidR="0041448F" w:rsidRPr="0041448F" w:rsidRDefault="0041448F" w:rsidP="0041448F">
      <w:pPr>
        <w:spacing w:after="0"/>
        <w:rPr>
          <w:rFonts w:eastAsia="PMingLiU" w:cstheme="minorHAnsi"/>
        </w:rPr>
      </w:pPr>
      <w:r>
        <w:rPr>
          <w:rFonts w:eastAsia="PMingLiU" w:cstheme="minorHAnsi"/>
        </w:rPr>
        <w:t>Fixed term and Permanent Exclusions from the WMG Academy can only be authorised by the Executive Principal or Associate Principal [in the absence of the Executive Principal]</w:t>
      </w:r>
    </w:p>
    <w:p w14:paraId="4F25858E" w14:textId="77777777" w:rsidR="00CD55DD" w:rsidRPr="00810B8A" w:rsidRDefault="00CD55DD" w:rsidP="00CD55DD">
      <w:pPr>
        <w:spacing w:after="0" w:line="240" w:lineRule="auto"/>
        <w:contextualSpacing/>
        <w:rPr>
          <w:rFonts w:eastAsia="PMingLiU" w:cstheme="minorHAnsi"/>
          <w:lang w:val="en-US"/>
        </w:rPr>
      </w:pPr>
    </w:p>
    <w:p w14:paraId="6D817F3C" w14:textId="5043C510" w:rsidR="00CD55DD" w:rsidRPr="00680324" w:rsidRDefault="00CD55DD" w:rsidP="00CD55DD">
      <w:pPr>
        <w:pStyle w:val="ListParagraph"/>
        <w:numPr>
          <w:ilvl w:val="0"/>
          <w:numId w:val="25"/>
        </w:numPr>
        <w:spacing w:after="0"/>
        <w:rPr>
          <w:rFonts w:cstheme="minorHAnsi"/>
          <w:b/>
          <w:color w:val="000000" w:themeColor="text1"/>
          <w:sz w:val="22"/>
          <w:lang w:eastAsia="en-GB"/>
        </w:rPr>
      </w:pPr>
      <w:r w:rsidRPr="00680324">
        <w:rPr>
          <w:rFonts w:cstheme="minorHAnsi"/>
          <w:b/>
          <w:color w:val="000000" w:themeColor="text1"/>
          <w:sz w:val="22"/>
          <w:lang w:eastAsia="en-GB"/>
        </w:rPr>
        <w:t xml:space="preserve">Malicious allegations against staff - </w:t>
      </w:r>
      <w:r w:rsidRPr="00680324">
        <w:rPr>
          <w:rFonts w:cstheme="minorHAnsi"/>
          <w:color w:val="000000" w:themeColor="text1"/>
          <w:sz w:val="22"/>
          <w:lang w:eastAsia="en-GB"/>
        </w:rPr>
        <w:t xml:space="preserve">(Dealing with Allegations Of Abuse Against Teachers and Other </w:t>
      </w:r>
    </w:p>
    <w:p w14:paraId="1BFB1B28" w14:textId="77777777" w:rsidR="00CD55DD" w:rsidRPr="00680324" w:rsidRDefault="00CD55DD" w:rsidP="00CD55DD">
      <w:pPr>
        <w:pStyle w:val="ListParagraph"/>
        <w:spacing w:after="0"/>
        <w:ind w:left="384" w:firstLine="0"/>
        <w:rPr>
          <w:rFonts w:cstheme="minorHAnsi"/>
          <w:b/>
          <w:color w:val="000000" w:themeColor="text1"/>
          <w:sz w:val="22"/>
          <w:lang w:eastAsia="en-GB"/>
        </w:rPr>
      </w:pPr>
      <w:r w:rsidRPr="00680324">
        <w:rPr>
          <w:rFonts w:cstheme="minorHAnsi"/>
          <w:color w:val="000000" w:themeColor="text1"/>
          <w:sz w:val="22"/>
          <w:lang w:eastAsia="en-GB"/>
        </w:rPr>
        <w:t xml:space="preserve">  </w:t>
      </w:r>
      <w:r w:rsidRPr="00680324">
        <w:rPr>
          <w:rFonts w:cstheme="minorHAnsi"/>
          <w:color w:val="000000" w:themeColor="text1"/>
          <w:sz w:val="22"/>
          <w:lang w:eastAsia="en-GB"/>
        </w:rPr>
        <w:tab/>
        <w:t>Staff, DfE 2012)</w:t>
      </w:r>
    </w:p>
    <w:p w14:paraId="0B4D98D6" w14:textId="77777777" w:rsidR="00CD55DD" w:rsidRPr="00680324" w:rsidRDefault="00CD55DD" w:rsidP="00CD55DD">
      <w:pPr>
        <w:spacing w:line="240" w:lineRule="auto"/>
        <w:contextualSpacing/>
        <w:rPr>
          <w:rFonts w:cstheme="minorHAnsi"/>
          <w:color w:val="000000" w:themeColor="text1"/>
          <w:lang w:eastAsia="en-GB"/>
        </w:rPr>
      </w:pPr>
    </w:p>
    <w:p w14:paraId="3AED1246" w14:textId="3F17CC03" w:rsidR="00CD55DD" w:rsidRPr="00680324" w:rsidRDefault="00CD55DD" w:rsidP="00CD55DD">
      <w:pPr>
        <w:spacing w:line="240" w:lineRule="auto"/>
        <w:contextualSpacing/>
        <w:rPr>
          <w:rFonts w:cstheme="minorHAnsi"/>
          <w:color w:val="000000" w:themeColor="text1"/>
          <w:lang w:eastAsia="en-GB"/>
        </w:rPr>
      </w:pPr>
      <w:r w:rsidRPr="00680324">
        <w:rPr>
          <w:rFonts w:cstheme="minorHAnsi"/>
          <w:color w:val="000000" w:themeColor="text1"/>
          <w:lang w:eastAsia="en-GB"/>
        </w:rPr>
        <w:t xml:space="preserve">Where a learner makes an accusation against a member of staff and the accusation is shown to have been deliberately invented or malicious, </w:t>
      </w:r>
      <w:r w:rsidR="00F60389" w:rsidRPr="00680324">
        <w:rPr>
          <w:rFonts w:cstheme="minorHAnsi"/>
          <w:color w:val="000000" w:themeColor="text1"/>
          <w:lang w:eastAsia="en-GB"/>
        </w:rPr>
        <w:t>the Executive</w:t>
      </w:r>
      <w:r w:rsidR="00D839CB" w:rsidRPr="00680324">
        <w:rPr>
          <w:rFonts w:cstheme="minorHAnsi"/>
          <w:color w:val="000000" w:themeColor="text1"/>
          <w:lang w:eastAsia="en-GB"/>
        </w:rPr>
        <w:t xml:space="preserve"> </w:t>
      </w:r>
      <w:r w:rsidRPr="00680324">
        <w:rPr>
          <w:rFonts w:cstheme="minorHAnsi"/>
          <w:color w:val="000000" w:themeColor="text1"/>
          <w:lang w:eastAsia="en-GB"/>
        </w:rPr>
        <w:t xml:space="preserve">Principal will consider whether to take disciplinary action in accordance with this policy.  </w:t>
      </w:r>
    </w:p>
    <w:p w14:paraId="33E2DAAD" w14:textId="77777777" w:rsidR="00CD55DD" w:rsidRPr="00680324" w:rsidRDefault="00CD55DD" w:rsidP="00CD55DD">
      <w:pPr>
        <w:spacing w:line="240" w:lineRule="auto"/>
        <w:contextualSpacing/>
        <w:rPr>
          <w:rFonts w:cstheme="minorHAnsi"/>
          <w:color w:val="000000" w:themeColor="text1"/>
          <w:lang w:eastAsia="en-GB"/>
        </w:rPr>
      </w:pPr>
    </w:p>
    <w:p w14:paraId="20EBF11F" w14:textId="77777777" w:rsidR="00CD55DD" w:rsidRPr="00680324" w:rsidRDefault="00CD55DD" w:rsidP="00CD55DD">
      <w:pPr>
        <w:spacing w:line="240" w:lineRule="auto"/>
        <w:contextualSpacing/>
        <w:rPr>
          <w:rFonts w:cstheme="minorHAnsi"/>
          <w:color w:val="000000" w:themeColor="text1"/>
          <w:lang w:eastAsia="en-GB"/>
        </w:rPr>
      </w:pPr>
      <w:r w:rsidRPr="00680324">
        <w:rPr>
          <w:rFonts w:cstheme="minorHAnsi"/>
          <w:color w:val="000000" w:themeColor="text1"/>
          <w:lang w:eastAsia="en-GB"/>
        </w:rPr>
        <w:t>Where such an allegation is made, appropriate support will be provided to the member(s) of staff affected.</w:t>
      </w:r>
    </w:p>
    <w:p w14:paraId="168DF6AD" w14:textId="77777777" w:rsidR="00CD55DD" w:rsidRPr="00680324" w:rsidRDefault="00CD55DD" w:rsidP="00CD55DD">
      <w:pPr>
        <w:spacing w:line="240" w:lineRule="auto"/>
        <w:contextualSpacing/>
        <w:rPr>
          <w:rFonts w:cstheme="minorHAnsi"/>
          <w:color w:val="000000" w:themeColor="text1"/>
          <w:lang w:eastAsia="en-GB"/>
        </w:rPr>
      </w:pPr>
    </w:p>
    <w:p w14:paraId="5F3CF81A" w14:textId="77777777" w:rsidR="00CD55DD" w:rsidRDefault="00CD55DD" w:rsidP="00CD55DD">
      <w:pPr>
        <w:numPr>
          <w:ilvl w:val="0"/>
          <w:numId w:val="25"/>
        </w:numPr>
        <w:spacing w:after="200" w:line="240" w:lineRule="auto"/>
        <w:contextualSpacing/>
        <w:rPr>
          <w:rFonts w:cstheme="minorHAnsi"/>
          <w:b/>
          <w:color w:val="000000" w:themeColor="text1"/>
          <w:lang w:eastAsia="en-GB"/>
        </w:rPr>
      </w:pPr>
      <w:r>
        <w:rPr>
          <w:rFonts w:cstheme="minorHAnsi"/>
          <w:b/>
          <w:color w:val="000000" w:themeColor="text1"/>
          <w:lang w:eastAsia="en-GB"/>
        </w:rPr>
        <w:t>Use of Reasonable F</w:t>
      </w:r>
      <w:r w:rsidRPr="00810B8A">
        <w:rPr>
          <w:rFonts w:cstheme="minorHAnsi"/>
          <w:b/>
          <w:color w:val="000000" w:themeColor="text1"/>
          <w:lang w:eastAsia="en-GB"/>
        </w:rPr>
        <w:t>orce</w:t>
      </w:r>
    </w:p>
    <w:p w14:paraId="4106F28F" w14:textId="77777777" w:rsidR="00CD55DD" w:rsidRPr="00810B8A" w:rsidRDefault="00CD55DD" w:rsidP="00CD55DD">
      <w:pPr>
        <w:spacing w:line="240" w:lineRule="auto"/>
        <w:ind w:left="384"/>
        <w:contextualSpacing/>
        <w:rPr>
          <w:rFonts w:cstheme="minorHAnsi"/>
          <w:b/>
          <w:color w:val="000000" w:themeColor="text1"/>
          <w:lang w:eastAsia="en-GB"/>
        </w:rPr>
      </w:pPr>
    </w:p>
    <w:p w14:paraId="42942E1E" w14:textId="0BA6212D" w:rsidR="00CD55DD" w:rsidRPr="00810B8A" w:rsidRDefault="00CD55DD" w:rsidP="00CD55DD">
      <w:pPr>
        <w:spacing w:line="240" w:lineRule="auto"/>
        <w:contextualSpacing/>
        <w:rPr>
          <w:rFonts w:cstheme="minorHAnsi"/>
          <w:color w:val="000000" w:themeColor="text1"/>
          <w:lang w:eastAsia="en-GB"/>
        </w:rPr>
      </w:pPr>
      <w:r w:rsidRPr="00810B8A">
        <w:rPr>
          <w:rFonts w:cstheme="minorHAnsi"/>
          <w:color w:val="000000" w:themeColor="text1"/>
          <w:lang w:eastAsia="en-GB"/>
        </w:rPr>
        <w:t xml:space="preserve">(Use of reasonable force: advice for Headteachers, staff and governing bodies, </w:t>
      </w:r>
      <w:r w:rsidR="00F60389" w:rsidRPr="00810B8A">
        <w:rPr>
          <w:rFonts w:cstheme="minorHAnsi"/>
          <w:color w:val="000000" w:themeColor="text1"/>
          <w:lang w:eastAsia="en-GB"/>
        </w:rPr>
        <w:t>DfE July</w:t>
      </w:r>
      <w:r w:rsidRPr="00810B8A">
        <w:rPr>
          <w:rFonts w:cstheme="minorHAnsi"/>
          <w:color w:val="000000" w:themeColor="text1"/>
          <w:lang w:eastAsia="en-GB"/>
        </w:rPr>
        <w:t xml:space="preserve"> 2013)</w:t>
      </w:r>
    </w:p>
    <w:p w14:paraId="49BA0A64" w14:textId="77777777" w:rsidR="00CD55DD" w:rsidRPr="00680324" w:rsidRDefault="00CD55DD" w:rsidP="00CD55DD">
      <w:pPr>
        <w:spacing w:line="240" w:lineRule="auto"/>
        <w:contextualSpacing/>
        <w:rPr>
          <w:rFonts w:cstheme="minorHAnsi"/>
          <w:color w:val="000000" w:themeColor="text1"/>
          <w:lang w:eastAsia="en-GB"/>
        </w:rPr>
      </w:pPr>
      <w:r w:rsidRPr="00810B8A">
        <w:rPr>
          <w:rFonts w:cstheme="minorHAnsi"/>
          <w:color w:val="000000" w:themeColor="text1"/>
          <w:lang w:eastAsia="en-GB"/>
        </w:rPr>
        <w:t xml:space="preserve">Any use of force by staff will be reasonable, proportionate and absolutely necessary.  Reasonable force will be used in accordance with the DfE guidance and only when immediately necessary and for the minimum time </w:t>
      </w:r>
      <w:r w:rsidRPr="00680324">
        <w:rPr>
          <w:rFonts w:cstheme="minorHAnsi"/>
          <w:color w:val="000000" w:themeColor="text1"/>
          <w:lang w:eastAsia="en-GB"/>
        </w:rPr>
        <w:t>necessary to prevent a learner from doing or continuing to do any of the following:</w:t>
      </w:r>
    </w:p>
    <w:p w14:paraId="012D81D6" w14:textId="77777777" w:rsidR="00CD55DD" w:rsidRPr="00680324" w:rsidRDefault="00CD55DD" w:rsidP="00CD55DD">
      <w:pPr>
        <w:pStyle w:val="ListParagraph"/>
        <w:numPr>
          <w:ilvl w:val="0"/>
          <w:numId w:val="26"/>
        </w:numPr>
        <w:rPr>
          <w:rFonts w:cstheme="minorHAnsi"/>
          <w:color w:val="000000" w:themeColor="text1"/>
          <w:sz w:val="22"/>
          <w:lang w:eastAsia="en-GB"/>
        </w:rPr>
      </w:pPr>
      <w:r w:rsidRPr="00680324">
        <w:rPr>
          <w:rFonts w:cstheme="minorHAnsi"/>
          <w:color w:val="000000" w:themeColor="text1"/>
          <w:sz w:val="22"/>
          <w:lang w:eastAsia="en-GB"/>
        </w:rPr>
        <w:t>committing a criminal offence;</w:t>
      </w:r>
    </w:p>
    <w:p w14:paraId="49DAAA9C" w14:textId="77777777" w:rsidR="00CD55DD" w:rsidRPr="00680324" w:rsidRDefault="00CD55DD" w:rsidP="00CD55DD">
      <w:pPr>
        <w:pStyle w:val="ListParagraph"/>
        <w:numPr>
          <w:ilvl w:val="0"/>
          <w:numId w:val="26"/>
        </w:numPr>
        <w:rPr>
          <w:rFonts w:cstheme="minorHAnsi"/>
          <w:color w:val="000000" w:themeColor="text1"/>
          <w:sz w:val="22"/>
          <w:lang w:eastAsia="en-GB"/>
        </w:rPr>
      </w:pPr>
      <w:r w:rsidRPr="00680324">
        <w:rPr>
          <w:rFonts w:cstheme="minorHAnsi"/>
          <w:color w:val="000000" w:themeColor="text1"/>
          <w:sz w:val="22"/>
          <w:lang w:eastAsia="en-GB"/>
        </w:rPr>
        <w:t>injuring themselves or others;</w:t>
      </w:r>
    </w:p>
    <w:p w14:paraId="3EBF0C9D" w14:textId="2529C9EE" w:rsidR="0041448F" w:rsidRPr="00680324" w:rsidRDefault="00CD55DD" w:rsidP="0041448F">
      <w:pPr>
        <w:pStyle w:val="ListParagraph"/>
        <w:numPr>
          <w:ilvl w:val="0"/>
          <w:numId w:val="26"/>
        </w:numPr>
        <w:rPr>
          <w:rFonts w:cstheme="minorHAnsi"/>
          <w:color w:val="000000" w:themeColor="text1"/>
          <w:sz w:val="22"/>
          <w:lang w:eastAsia="en-GB"/>
        </w:rPr>
      </w:pPr>
      <w:r w:rsidRPr="00680324">
        <w:rPr>
          <w:rFonts w:cstheme="minorHAnsi"/>
          <w:color w:val="000000" w:themeColor="text1"/>
          <w:sz w:val="22"/>
          <w:lang w:eastAsia="en-GB"/>
        </w:rPr>
        <w:t>causing damage to property, including their own;</w:t>
      </w:r>
    </w:p>
    <w:p w14:paraId="1AD7A210" w14:textId="77777777" w:rsidR="00CD55DD" w:rsidRPr="00680324" w:rsidRDefault="00CD55DD" w:rsidP="00CD55DD">
      <w:pPr>
        <w:pStyle w:val="ListParagraph"/>
        <w:numPr>
          <w:ilvl w:val="0"/>
          <w:numId w:val="26"/>
        </w:numPr>
        <w:rPr>
          <w:rFonts w:cstheme="minorHAnsi"/>
          <w:color w:val="000000" w:themeColor="text1"/>
          <w:sz w:val="22"/>
          <w:lang w:eastAsia="en-GB"/>
        </w:rPr>
      </w:pPr>
      <w:r w:rsidRPr="00680324">
        <w:rPr>
          <w:rFonts w:cstheme="minorHAnsi"/>
          <w:color w:val="000000" w:themeColor="text1"/>
          <w:sz w:val="22"/>
          <w:lang w:eastAsia="en-GB"/>
        </w:rPr>
        <w:t>engaging in any behaviour prejudicial to good order and discipline at the academy or among any of its learners, whether that behaviour occurs in a learning space or elsewhere.</w:t>
      </w:r>
    </w:p>
    <w:p w14:paraId="5D71099E" w14:textId="5090DBBB" w:rsidR="00CD55DD" w:rsidRPr="00680324" w:rsidRDefault="00CD55DD" w:rsidP="00CD55DD">
      <w:pPr>
        <w:spacing w:line="240" w:lineRule="auto"/>
        <w:contextualSpacing/>
        <w:rPr>
          <w:rFonts w:cstheme="minorHAnsi"/>
          <w:color w:val="000000" w:themeColor="text1"/>
          <w:lang w:eastAsia="en-GB"/>
        </w:rPr>
      </w:pPr>
      <w:r w:rsidRPr="00680324">
        <w:rPr>
          <w:rFonts w:cstheme="minorHAnsi"/>
          <w:color w:val="000000" w:themeColor="text1"/>
          <w:lang w:eastAsia="en-GB"/>
        </w:rPr>
        <w:t xml:space="preserve">Where restraint is used by staff, this is recorded in writing and the learner's parent/carers will be informed about serious incidents involving the use of force.  Force is never used as a form of punishment. </w:t>
      </w:r>
      <w:r w:rsidR="00251A36">
        <w:rPr>
          <w:rFonts w:cstheme="minorHAnsi"/>
          <w:color w:val="000000" w:themeColor="text1"/>
          <w:lang w:eastAsia="en-GB"/>
        </w:rPr>
        <w:t>[See the Academy’s separate po9licy on Reasonable Force]. A log is kept and is reviewed by the Assistant Principal and the Executive Principal to ensure that reasonable force is being used appropriately.</w:t>
      </w:r>
      <w:r w:rsidRPr="00680324">
        <w:rPr>
          <w:rFonts w:cstheme="minorHAnsi"/>
          <w:color w:val="000000" w:themeColor="text1"/>
          <w:lang w:eastAsia="en-GB"/>
        </w:rPr>
        <w:t xml:space="preserve"> </w:t>
      </w:r>
    </w:p>
    <w:p w14:paraId="10E8683A" w14:textId="77777777" w:rsidR="00CD55DD" w:rsidRDefault="00CD55DD" w:rsidP="00CD55DD">
      <w:pPr>
        <w:spacing w:line="240" w:lineRule="auto"/>
        <w:contextualSpacing/>
        <w:rPr>
          <w:rFonts w:cstheme="minorHAnsi"/>
          <w:color w:val="000000" w:themeColor="text1"/>
          <w:lang w:eastAsia="en-GB"/>
        </w:rPr>
      </w:pPr>
    </w:p>
    <w:p w14:paraId="1B6DE58F" w14:textId="77777777" w:rsidR="00680324" w:rsidRDefault="00680324" w:rsidP="00CD55DD">
      <w:pPr>
        <w:spacing w:line="240" w:lineRule="auto"/>
        <w:contextualSpacing/>
        <w:rPr>
          <w:rFonts w:cstheme="minorHAnsi"/>
          <w:color w:val="000000" w:themeColor="text1"/>
          <w:lang w:eastAsia="en-GB"/>
        </w:rPr>
      </w:pPr>
    </w:p>
    <w:p w14:paraId="620C66CE" w14:textId="77777777" w:rsidR="00680324" w:rsidRDefault="00680324" w:rsidP="00CD55DD">
      <w:pPr>
        <w:spacing w:line="240" w:lineRule="auto"/>
        <w:contextualSpacing/>
        <w:rPr>
          <w:rFonts w:cstheme="minorHAnsi"/>
          <w:color w:val="000000" w:themeColor="text1"/>
          <w:lang w:eastAsia="en-GB"/>
        </w:rPr>
      </w:pPr>
    </w:p>
    <w:p w14:paraId="6892490D" w14:textId="77777777" w:rsidR="00680324" w:rsidRPr="00810B8A" w:rsidRDefault="00680324" w:rsidP="00CD55DD">
      <w:pPr>
        <w:spacing w:line="240" w:lineRule="auto"/>
        <w:contextualSpacing/>
        <w:rPr>
          <w:rFonts w:cstheme="minorHAnsi"/>
          <w:color w:val="000000" w:themeColor="text1"/>
          <w:lang w:eastAsia="en-GB"/>
        </w:rPr>
      </w:pPr>
    </w:p>
    <w:p w14:paraId="3EF32A60" w14:textId="6DBC36E1" w:rsidR="00CD55DD" w:rsidRPr="005B04CA" w:rsidRDefault="00CD55DD" w:rsidP="00CD55DD">
      <w:pPr>
        <w:numPr>
          <w:ilvl w:val="0"/>
          <w:numId w:val="25"/>
        </w:numPr>
        <w:spacing w:after="200" w:line="240" w:lineRule="auto"/>
        <w:contextualSpacing/>
        <w:rPr>
          <w:rFonts w:cstheme="minorHAnsi"/>
          <w:b/>
          <w:color w:val="000000" w:themeColor="text1"/>
          <w:lang w:eastAsia="en-GB"/>
        </w:rPr>
      </w:pPr>
      <w:r>
        <w:rPr>
          <w:rFonts w:cstheme="minorHAnsi"/>
          <w:b/>
          <w:color w:val="000000" w:themeColor="text1"/>
          <w:lang w:eastAsia="en-GB"/>
        </w:rPr>
        <w:t>Searching L</w:t>
      </w:r>
      <w:r w:rsidRPr="00810B8A">
        <w:rPr>
          <w:rFonts w:cstheme="minorHAnsi"/>
          <w:b/>
          <w:color w:val="000000" w:themeColor="text1"/>
          <w:lang w:eastAsia="en-GB"/>
        </w:rPr>
        <w:t xml:space="preserve">earners </w:t>
      </w:r>
      <w:r w:rsidRPr="005B04CA">
        <w:rPr>
          <w:rFonts w:cstheme="minorHAnsi"/>
          <w:color w:val="000000" w:themeColor="text1"/>
          <w:lang w:eastAsia="en-GB"/>
        </w:rPr>
        <w:t>(Searching, Scree</w:t>
      </w:r>
      <w:r w:rsidR="00680324">
        <w:rPr>
          <w:rFonts w:cstheme="minorHAnsi"/>
          <w:color w:val="000000" w:themeColor="text1"/>
          <w:lang w:eastAsia="en-GB"/>
        </w:rPr>
        <w:t>ning and Confiscation, DfE  Feb 2</w:t>
      </w:r>
      <w:r w:rsidRPr="005B04CA">
        <w:rPr>
          <w:rFonts w:cstheme="minorHAnsi"/>
          <w:color w:val="000000" w:themeColor="text1"/>
          <w:lang w:eastAsia="en-GB"/>
        </w:rPr>
        <w:t>014)</w:t>
      </w:r>
    </w:p>
    <w:p w14:paraId="1DFA9AC9" w14:textId="77777777" w:rsidR="00680324" w:rsidRDefault="00680324" w:rsidP="00CD55DD">
      <w:pPr>
        <w:spacing w:line="240" w:lineRule="auto"/>
        <w:contextualSpacing/>
        <w:rPr>
          <w:rFonts w:cstheme="minorHAnsi"/>
          <w:color w:val="000000" w:themeColor="text1"/>
          <w:lang w:eastAsia="en-GB"/>
        </w:rPr>
      </w:pPr>
    </w:p>
    <w:p w14:paraId="451FE3F7" w14:textId="77777777" w:rsidR="00CD55DD" w:rsidRDefault="00CD55DD" w:rsidP="00CD55DD">
      <w:pPr>
        <w:spacing w:line="240" w:lineRule="auto"/>
        <w:contextualSpacing/>
        <w:rPr>
          <w:rFonts w:cstheme="minorHAnsi"/>
          <w:color w:val="000000" w:themeColor="text1"/>
          <w:lang w:eastAsia="en-GB"/>
        </w:rPr>
      </w:pPr>
      <w:r w:rsidRPr="00810B8A">
        <w:rPr>
          <w:rFonts w:cstheme="minorHAnsi"/>
          <w:color w:val="000000" w:themeColor="text1"/>
          <w:lang w:eastAsia="en-GB"/>
        </w:rPr>
        <w:t xml:space="preserve">Searches generally: If staff believe a learner is in possession of a prohibited item, it may be appropriate for </w:t>
      </w:r>
      <w:r>
        <w:rPr>
          <w:rFonts w:cstheme="minorHAnsi"/>
          <w:color w:val="000000" w:themeColor="text1"/>
          <w:lang w:eastAsia="en-GB"/>
        </w:rPr>
        <w:t>a member of staff to carry out:</w:t>
      </w:r>
    </w:p>
    <w:p w14:paraId="130F9B4C" w14:textId="77777777" w:rsidR="00CD55DD" w:rsidRPr="00680324" w:rsidRDefault="00CD55DD" w:rsidP="00CD55DD">
      <w:pPr>
        <w:pStyle w:val="ListParagraph"/>
        <w:numPr>
          <w:ilvl w:val="0"/>
          <w:numId w:val="27"/>
        </w:numPr>
        <w:rPr>
          <w:rFonts w:cstheme="minorHAnsi"/>
          <w:color w:val="000000" w:themeColor="text1"/>
          <w:sz w:val="22"/>
          <w:lang w:eastAsia="en-GB"/>
        </w:rPr>
      </w:pPr>
      <w:r w:rsidRPr="00680324">
        <w:rPr>
          <w:rFonts w:cstheme="minorHAnsi"/>
          <w:color w:val="000000" w:themeColor="text1"/>
          <w:sz w:val="22"/>
          <w:lang w:eastAsia="en-GB"/>
        </w:rPr>
        <w:t>a search of outer clothing and/or;</w:t>
      </w:r>
    </w:p>
    <w:p w14:paraId="58C56E7A" w14:textId="77777777" w:rsidR="00CD55DD" w:rsidRPr="00680324" w:rsidRDefault="00CD55DD" w:rsidP="00CD55DD">
      <w:pPr>
        <w:pStyle w:val="ListParagraph"/>
        <w:numPr>
          <w:ilvl w:val="0"/>
          <w:numId w:val="27"/>
        </w:numPr>
        <w:rPr>
          <w:rFonts w:cstheme="minorHAnsi"/>
          <w:color w:val="000000" w:themeColor="text1"/>
          <w:sz w:val="22"/>
          <w:lang w:eastAsia="en-GB"/>
        </w:rPr>
      </w:pPr>
      <w:r w:rsidRPr="00680324">
        <w:rPr>
          <w:rFonts w:cstheme="minorHAnsi"/>
          <w:color w:val="000000" w:themeColor="text1"/>
          <w:sz w:val="22"/>
          <w:lang w:eastAsia="en-GB"/>
        </w:rPr>
        <w:t>a search of academy property, e.g. learners' lockers or;</w:t>
      </w:r>
    </w:p>
    <w:p w14:paraId="292C1D2E" w14:textId="77777777" w:rsidR="00CD55DD" w:rsidRPr="00680324" w:rsidRDefault="00CD55DD" w:rsidP="00CD55DD">
      <w:pPr>
        <w:pStyle w:val="ListParagraph"/>
        <w:numPr>
          <w:ilvl w:val="0"/>
          <w:numId w:val="27"/>
        </w:numPr>
        <w:rPr>
          <w:rFonts w:cstheme="minorHAnsi"/>
          <w:color w:val="000000" w:themeColor="text1"/>
          <w:sz w:val="22"/>
          <w:lang w:eastAsia="en-GB"/>
        </w:rPr>
      </w:pPr>
      <w:r w:rsidRPr="00680324">
        <w:rPr>
          <w:rFonts w:cstheme="minorHAnsi"/>
          <w:color w:val="000000" w:themeColor="text1"/>
          <w:sz w:val="22"/>
          <w:lang w:eastAsia="en-GB"/>
        </w:rPr>
        <w:t>a search of personal property (e.g. bag or pencil case within a locker);</w:t>
      </w:r>
    </w:p>
    <w:p w14:paraId="1C6845E7" w14:textId="77777777" w:rsidR="00CD55DD" w:rsidRPr="00680324" w:rsidRDefault="00CD55DD" w:rsidP="00CD55DD">
      <w:pPr>
        <w:pStyle w:val="ListParagraph"/>
        <w:numPr>
          <w:ilvl w:val="0"/>
          <w:numId w:val="27"/>
        </w:numPr>
        <w:rPr>
          <w:rFonts w:cstheme="minorHAnsi"/>
          <w:color w:val="000000" w:themeColor="text1"/>
          <w:sz w:val="22"/>
          <w:lang w:eastAsia="en-GB"/>
        </w:rPr>
      </w:pPr>
      <w:r w:rsidRPr="00680324">
        <w:rPr>
          <w:rFonts w:cstheme="minorHAnsi"/>
          <w:color w:val="000000" w:themeColor="text1"/>
          <w:sz w:val="22"/>
          <w:lang w:eastAsia="en-GB"/>
        </w:rPr>
        <w:t xml:space="preserve">searches will be conducted in such a manner as to minimise embarrassment or distress.  Any search of a learner or their possessions will be carried out in the presence of the learner and another member of staff. </w:t>
      </w:r>
    </w:p>
    <w:p w14:paraId="674E80BD" w14:textId="77777777" w:rsidR="00CD55DD" w:rsidRPr="00680324" w:rsidRDefault="00CD55DD" w:rsidP="00CD55DD">
      <w:pPr>
        <w:pStyle w:val="ListParagraph"/>
        <w:numPr>
          <w:ilvl w:val="0"/>
          <w:numId w:val="27"/>
        </w:numPr>
        <w:rPr>
          <w:rFonts w:cstheme="minorHAnsi"/>
          <w:color w:val="000000" w:themeColor="text1"/>
          <w:sz w:val="22"/>
          <w:lang w:eastAsia="en-GB"/>
        </w:rPr>
      </w:pPr>
      <w:r w:rsidRPr="00680324">
        <w:rPr>
          <w:rFonts w:cstheme="minorHAnsi"/>
          <w:color w:val="000000" w:themeColor="text1"/>
          <w:sz w:val="22"/>
          <w:lang w:eastAsia="en-GB"/>
        </w:rPr>
        <w:t xml:space="preserve">Where a learner is searched, the searcher and the second member of staff present will be the same gender as the learner. </w:t>
      </w:r>
    </w:p>
    <w:p w14:paraId="49ADB9FC" w14:textId="77777777" w:rsidR="00CD55DD" w:rsidRPr="00810B8A" w:rsidRDefault="00CD55DD" w:rsidP="00CD55DD">
      <w:pPr>
        <w:spacing w:line="240" w:lineRule="auto"/>
        <w:contextualSpacing/>
        <w:rPr>
          <w:rFonts w:cstheme="minorHAnsi"/>
          <w:color w:val="000000" w:themeColor="text1"/>
          <w:lang w:eastAsia="en-GB"/>
        </w:rPr>
      </w:pPr>
      <w:r w:rsidRPr="00680324">
        <w:rPr>
          <w:rFonts w:cstheme="minorHAnsi"/>
          <w:b/>
          <w:color w:val="000000" w:themeColor="text1"/>
          <w:lang w:eastAsia="en-GB"/>
        </w:rPr>
        <w:t>Informed consent</w:t>
      </w:r>
      <w:r w:rsidRPr="00680324">
        <w:rPr>
          <w:rFonts w:cstheme="minorHAnsi"/>
          <w:color w:val="000000" w:themeColor="text1"/>
          <w:lang w:eastAsia="en-GB"/>
        </w:rPr>
        <w:t>:  The Academy staff may search a learner with their consent for any item which is</w:t>
      </w:r>
      <w:r w:rsidRPr="00810B8A">
        <w:rPr>
          <w:rFonts w:cstheme="minorHAnsi"/>
          <w:color w:val="000000" w:themeColor="text1"/>
          <w:lang w:eastAsia="en-GB"/>
        </w:rPr>
        <w:t xml:space="preserve"> prohibited or banned by the academy rules.  If a member of staff suspects that a learner has a prohibited or banned item in his / her possession, they can instruct the learner to turn out his or her pockets or bag.  </w:t>
      </w:r>
    </w:p>
    <w:p w14:paraId="28C4E4E5" w14:textId="77777777" w:rsidR="00CD55DD" w:rsidRPr="00810B8A" w:rsidRDefault="00CD55DD" w:rsidP="00CD55DD">
      <w:pPr>
        <w:spacing w:line="240" w:lineRule="auto"/>
        <w:contextualSpacing/>
        <w:rPr>
          <w:rFonts w:cstheme="minorHAnsi"/>
          <w:color w:val="000000" w:themeColor="text1"/>
          <w:lang w:eastAsia="en-GB"/>
        </w:rPr>
      </w:pPr>
      <w:r w:rsidRPr="00810B8A">
        <w:rPr>
          <w:rFonts w:cstheme="minorHAnsi"/>
          <w:color w:val="000000" w:themeColor="text1"/>
          <w:lang w:eastAsia="en-GB"/>
        </w:rPr>
        <w:t>If the learner refuses, sanctions will be applied in accordance with this policy.</w:t>
      </w:r>
    </w:p>
    <w:p w14:paraId="248DF1B2" w14:textId="77777777" w:rsidR="00CD55DD" w:rsidRPr="00810B8A" w:rsidRDefault="00CD55DD" w:rsidP="00CD55DD">
      <w:pPr>
        <w:spacing w:line="240" w:lineRule="auto"/>
        <w:contextualSpacing/>
        <w:rPr>
          <w:rFonts w:cstheme="minorHAnsi"/>
          <w:color w:val="000000" w:themeColor="text1"/>
          <w:lang w:eastAsia="en-GB"/>
        </w:rPr>
      </w:pPr>
    </w:p>
    <w:p w14:paraId="747DFE98" w14:textId="32C345A5" w:rsidR="00CD55DD" w:rsidRPr="00810B8A" w:rsidRDefault="00CD55DD" w:rsidP="00CD55DD">
      <w:pPr>
        <w:spacing w:line="240" w:lineRule="auto"/>
        <w:contextualSpacing/>
        <w:rPr>
          <w:rFonts w:cstheme="minorHAnsi"/>
          <w:color w:val="000000" w:themeColor="text1"/>
          <w:lang w:eastAsia="en-GB"/>
        </w:rPr>
      </w:pPr>
      <w:r w:rsidRPr="005B04CA">
        <w:rPr>
          <w:rFonts w:cstheme="minorHAnsi"/>
          <w:b/>
          <w:color w:val="000000" w:themeColor="text1"/>
          <w:lang w:eastAsia="en-GB"/>
        </w:rPr>
        <w:t>Searches without consent</w:t>
      </w:r>
      <w:r w:rsidRPr="00810B8A">
        <w:rPr>
          <w:rFonts w:cstheme="minorHAnsi"/>
          <w:color w:val="000000" w:themeColor="text1"/>
          <w:lang w:eastAsia="en-GB"/>
        </w:rPr>
        <w:t xml:space="preserve">:  In relation to prohibited items, as defined below, </w:t>
      </w:r>
      <w:r w:rsidR="00F60389" w:rsidRPr="00810B8A">
        <w:rPr>
          <w:rFonts w:cstheme="minorHAnsi"/>
          <w:color w:val="000000" w:themeColor="text1"/>
          <w:lang w:eastAsia="en-GB"/>
        </w:rPr>
        <w:t>the</w:t>
      </w:r>
      <w:r w:rsidR="00F60389">
        <w:rPr>
          <w:rFonts w:cstheme="minorHAnsi"/>
          <w:color w:val="000000" w:themeColor="text1"/>
          <w:lang w:eastAsia="en-GB"/>
        </w:rPr>
        <w:t xml:space="preserve"> Associate</w:t>
      </w:r>
      <w:r w:rsidRPr="00810B8A">
        <w:rPr>
          <w:rFonts w:cstheme="minorHAnsi"/>
          <w:color w:val="000000" w:themeColor="text1"/>
          <w:lang w:eastAsia="en-GB"/>
        </w:rPr>
        <w:t xml:space="preserve"> Principal, and staff authorised by the </w:t>
      </w:r>
      <w:r w:rsidR="00D839CB">
        <w:rPr>
          <w:rFonts w:cstheme="minorHAnsi"/>
          <w:color w:val="000000" w:themeColor="text1"/>
          <w:lang w:eastAsia="en-GB"/>
        </w:rPr>
        <w:t xml:space="preserve"> Associate </w:t>
      </w:r>
      <w:r w:rsidRPr="00810B8A">
        <w:rPr>
          <w:rFonts w:cstheme="minorHAnsi"/>
          <w:color w:val="000000" w:themeColor="text1"/>
          <w:lang w:eastAsia="en-GB"/>
        </w:rPr>
        <w:t>Principal, may search a learner or a learner's possessions, without their consent, where they have reasonable grounds for suspecting that a learner has a prohibited item in their possession.</w:t>
      </w:r>
    </w:p>
    <w:p w14:paraId="209D119F" w14:textId="77777777" w:rsidR="00CD55DD" w:rsidRPr="00810B8A" w:rsidRDefault="00CD55DD" w:rsidP="00CD55DD">
      <w:pPr>
        <w:spacing w:line="240" w:lineRule="auto"/>
        <w:contextualSpacing/>
        <w:rPr>
          <w:rFonts w:cstheme="minorHAnsi"/>
          <w:color w:val="000000" w:themeColor="text1"/>
          <w:lang w:eastAsia="en-GB"/>
        </w:rPr>
      </w:pPr>
    </w:p>
    <w:p w14:paraId="44B9B2BD" w14:textId="580E21C2" w:rsidR="00CD55DD" w:rsidRDefault="00CD55DD" w:rsidP="00CD55DD">
      <w:pPr>
        <w:spacing w:line="240" w:lineRule="auto"/>
        <w:contextualSpacing/>
        <w:rPr>
          <w:rFonts w:cstheme="minorHAnsi"/>
          <w:color w:val="000000" w:themeColor="text1"/>
          <w:lang w:eastAsia="en-GB"/>
        </w:rPr>
      </w:pPr>
      <w:r w:rsidRPr="005B04CA">
        <w:rPr>
          <w:rFonts w:cstheme="minorHAnsi"/>
          <w:b/>
          <w:color w:val="000000" w:themeColor="text1"/>
          <w:lang w:eastAsia="en-GB"/>
        </w:rPr>
        <w:t>Prohibited items</w:t>
      </w:r>
      <w:r w:rsidRPr="00810B8A">
        <w:rPr>
          <w:rFonts w:cstheme="minorHAnsi"/>
          <w:color w:val="000000" w:themeColor="text1"/>
          <w:lang w:eastAsia="en-GB"/>
        </w:rPr>
        <w:t>:  knives or weapons, alcohol, illegal drugs and stolen items and any other items as defined by the</w:t>
      </w:r>
      <w:r w:rsidR="00D839CB">
        <w:rPr>
          <w:rFonts w:cstheme="minorHAnsi"/>
          <w:color w:val="000000" w:themeColor="text1"/>
          <w:lang w:eastAsia="en-GB"/>
        </w:rPr>
        <w:t xml:space="preserve"> Associate </w:t>
      </w:r>
      <w:r w:rsidR="00D839CB" w:rsidRPr="00810B8A">
        <w:rPr>
          <w:rFonts w:cstheme="minorHAnsi"/>
          <w:color w:val="000000" w:themeColor="text1"/>
          <w:lang w:eastAsia="en-GB"/>
        </w:rPr>
        <w:t>Principal</w:t>
      </w:r>
      <w:r w:rsidRPr="00810B8A">
        <w:rPr>
          <w:rFonts w:cstheme="minorHAnsi"/>
          <w:color w:val="000000" w:themeColor="text1"/>
          <w:lang w:eastAsia="en-GB"/>
        </w:rPr>
        <w:t xml:space="preserve">. Where the </w:t>
      </w:r>
      <w:r w:rsidR="00D839CB">
        <w:rPr>
          <w:rFonts w:cstheme="minorHAnsi"/>
          <w:color w:val="000000" w:themeColor="text1"/>
          <w:lang w:eastAsia="en-GB"/>
        </w:rPr>
        <w:t xml:space="preserve"> Associate </w:t>
      </w:r>
      <w:r w:rsidRPr="00810B8A">
        <w:rPr>
          <w:rFonts w:cstheme="minorHAnsi"/>
          <w:color w:val="000000" w:themeColor="text1"/>
          <w:lang w:eastAsia="en-GB"/>
        </w:rPr>
        <w:t xml:space="preserve">Principal, or staff authorised by the </w:t>
      </w:r>
      <w:r w:rsidR="00D839CB">
        <w:rPr>
          <w:rFonts w:cstheme="minorHAnsi"/>
          <w:color w:val="000000" w:themeColor="text1"/>
          <w:lang w:eastAsia="en-GB"/>
        </w:rPr>
        <w:t xml:space="preserve"> Associate </w:t>
      </w:r>
      <w:r w:rsidRPr="00810B8A">
        <w:rPr>
          <w:rFonts w:cstheme="minorHAnsi"/>
          <w:color w:val="000000" w:themeColor="text1"/>
          <w:lang w:eastAsia="en-GB"/>
        </w:rPr>
        <w:t>Principal, find anything which they have reasonable grounds for suspecting is a prohibited item, they may seize, retain and dispose of that item as appropriate in accordance with the DfE guidance on Screeni</w:t>
      </w:r>
      <w:r>
        <w:rPr>
          <w:rFonts w:cstheme="minorHAnsi"/>
          <w:color w:val="000000" w:themeColor="text1"/>
          <w:lang w:eastAsia="en-GB"/>
        </w:rPr>
        <w:t>ng, searching and confiscation.</w:t>
      </w:r>
    </w:p>
    <w:p w14:paraId="230ADC6C" w14:textId="77777777" w:rsidR="00CD55DD" w:rsidRPr="00810B8A" w:rsidRDefault="00CD55DD" w:rsidP="00CD55DD">
      <w:pPr>
        <w:spacing w:line="240" w:lineRule="auto"/>
        <w:contextualSpacing/>
        <w:rPr>
          <w:rFonts w:cstheme="minorHAnsi"/>
          <w:color w:val="000000" w:themeColor="text1"/>
          <w:lang w:eastAsia="en-GB"/>
        </w:rPr>
      </w:pPr>
    </w:p>
    <w:p w14:paraId="72B6D3F4" w14:textId="77777777" w:rsidR="00CD55DD" w:rsidRPr="00810B8A" w:rsidRDefault="00CD55DD" w:rsidP="00CD55DD">
      <w:pPr>
        <w:numPr>
          <w:ilvl w:val="0"/>
          <w:numId w:val="25"/>
        </w:numPr>
        <w:spacing w:after="0" w:line="240" w:lineRule="auto"/>
        <w:contextualSpacing/>
        <w:outlineLvl w:val="0"/>
        <w:rPr>
          <w:rFonts w:eastAsia="Arial Unicode MS" w:cstheme="minorHAnsi"/>
          <w:b/>
          <w:color w:val="000000"/>
          <w:u w:color="000000"/>
          <w:lang w:eastAsia="en-GB"/>
        </w:rPr>
      </w:pPr>
      <w:r w:rsidRPr="00810B8A">
        <w:rPr>
          <w:rFonts w:eastAsia="Arial Unicode MS" w:cstheme="minorHAnsi"/>
          <w:b/>
          <w:color w:val="000000"/>
          <w:u w:color="000000"/>
          <w:lang w:eastAsia="en-GB"/>
        </w:rPr>
        <w:t>Monitoring, Review and Evaluation</w:t>
      </w:r>
    </w:p>
    <w:p w14:paraId="6AEE24BC" w14:textId="77777777" w:rsidR="00CD55DD" w:rsidRPr="00810B8A" w:rsidRDefault="00CD55DD" w:rsidP="00CD55DD">
      <w:pPr>
        <w:spacing w:after="0" w:line="240" w:lineRule="auto"/>
        <w:contextualSpacing/>
        <w:outlineLvl w:val="0"/>
        <w:rPr>
          <w:rFonts w:eastAsia="Arial Unicode MS" w:cstheme="minorHAnsi"/>
          <w:color w:val="000000"/>
          <w:u w:color="000000"/>
          <w:lang w:eastAsia="en-GB"/>
        </w:rPr>
      </w:pPr>
    </w:p>
    <w:p w14:paraId="4D042C1E" w14:textId="213132AC" w:rsidR="00CD55DD" w:rsidRDefault="00CD55DD" w:rsidP="00CD55DD">
      <w:pPr>
        <w:spacing w:after="0" w:line="240" w:lineRule="auto"/>
        <w:contextualSpacing/>
        <w:outlineLvl w:val="0"/>
        <w:rPr>
          <w:rFonts w:eastAsia="Arial Unicode MS" w:cstheme="minorHAnsi"/>
          <w:color w:val="000000"/>
          <w:u w:color="000000"/>
          <w:lang w:eastAsia="en-GB"/>
        </w:rPr>
      </w:pPr>
      <w:r w:rsidRPr="00810B8A">
        <w:rPr>
          <w:rFonts w:eastAsia="Arial Unicode MS" w:cstheme="minorHAnsi"/>
          <w:color w:val="000000"/>
          <w:u w:color="000000"/>
          <w:lang w:eastAsia="en-GB"/>
        </w:rPr>
        <w:t xml:space="preserve">This policy will be </w:t>
      </w:r>
      <w:r w:rsidR="0041448F">
        <w:rPr>
          <w:rFonts w:eastAsia="Arial Unicode MS" w:cstheme="minorHAnsi"/>
          <w:color w:val="000000"/>
          <w:u w:color="000000"/>
          <w:lang w:eastAsia="en-GB"/>
        </w:rPr>
        <w:t>reviewed annually and will take into account feedback from a range of stakeholders.</w:t>
      </w:r>
    </w:p>
    <w:p w14:paraId="341D636D" w14:textId="77777777" w:rsidR="00CD55DD" w:rsidRDefault="00CD55DD" w:rsidP="00CD55DD">
      <w:pPr>
        <w:spacing w:after="0" w:line="240" w:lineRule="auto"/>
        <w:contextualSpacing/>
        <w:outlineLvl w:val="0"/>
        <w:rPr>
          <w:rFonts w:eastAsia="Arial Unicode MS" w:cstheme="minorHAnsi"/>
          <w:color w:val="000000"/>
          <w:u w:color="000000"/>
          <w:lang w:eastAsia="en-GB"/>
        </w:rPr>
      </w:pPr>
    </w:p>
    <w:p w14:paraId="667C0EFB" w14:textId="77777777" w:rsidR="00CD55DD" w:rsidRPr="005B04CA" w:rsidRDefault="00CD55DD" w:rsidP="00CD55DD">
      <w:pPr>
        <w:spacing w:after="0" w:line="240" w:lineRule="auto"/>
        <w:contextualSpacing/>
        <w:outlineLvl w:val="0"/>
        <w:rPr>
          <w:rFonts w:eastAsia="Arial Unicode MS" w:cstheme="minorHAnsi"/>
          <w:b/>
          <w:color w:val="000000"/>
          <w:u w:val="single" w:color="000000"/>
          <w:lang w:eastAsia="en-GB"/>
        </w:rPr>
      </w:pPr>
      <w:r w:rsidRPr="005B04CA">
        <w:rPr>
          <w:rFonts w:eastAsia="Arial Unicode MS" w:cstheme="minorHAnsi"/>
          <w:b/>
          <w:color w:val="000000"/>
          <w:u w:val="single" w:color="000000"/>
          <w:lang w:eastAsia="en-GB"/>
        </w:rPr>
        <w:t>Linked Policies</w:t>
      </w:r>
    </w:p>
    <w:p w14:paraId="4057B0D7" w14:textId="77777777" w:rsidR="00CD55DD" w:rsidRPr="00810B8A" w:rsidRDefault="00CD55DD" w:rsidP="00CD55DD">
      <w:pPr>
        <w:spacing w:after="0" w:line="240" w:lineRule="auto"/>
        <w:contextualSpacing/>
        <w:outlineLvl w:val="0"/>
        <w:rPr>
          <w:rFonts w:eastAsia="Arial Unicode MS" w:cstheme="minorHAnsi"/>
          <w:color w:val="000000"/>
          <w:u w:color="000000"/>
          <w:lang w:eastAsia="en-GB"/>
        </w:rPr>
      </w:pPr>
    </w:p>
    <w:p w14:paraId="7F27F308" w14:textId="77777777" w:rsidR="00CD55DD" w:rsidRPr="00810B8A" w:rsidRDefault="00CD55DD" w:rsidP="00CD55DD">
      <w:pPr>
        <w:spacing w:after="0" w:line="240" w:lineRule="auto"/>
        <w:contextualSpacing/>
        <w:outlineLvl w:val="0"/>
        <w:rPr>
          <w:rFonts w:eastAsia="Arial Unicode MS" w:cstheme="minorHAnsi"/>
          <w:color w:val="000000"/>
          <w:u w:color="000000"/>
          <w:lang w:eastAsia="en-GB"/>
        </w:rPr>
      </w:pPr>
      <w:r w:rsidRPr="00810B8A">
        <w:rPr>
          <w:rFonts w:eastAsia="Arial Unicode MS" w:cstheme="minorHAnsi"/>
          <w:color w:val="000000"/>
          <w:u w:color="000000"/>
          <w:lang w:eastAsia="en-GB"/>
        </w:rPr>
        <w:t xml:space="preserve">Teaching and Learning </w:t>
      </w:r>
    </w:p>
    <w:p w14:paraId="3AA36C53" w14:textId="77777777" w:rsidR="00CD55DD" w:rsidRPr="00810B8A" w:rsidRDefault="00CD55DD" w:rsidP="00CD55DD">
      <w:pPr>
        <w:spacing w:after="0" w:line="240" w:lineRule="auto"/>
        <w:contextualSpacing/>
        <w:outlineLvl w:val="0"/>
        <w:rPr>
          <w:rFonts w:eastAsia="Arial Unicode MS" w:cstheme="minorHAnsi"/>
          <w:color w:val="000000"/>
          <w:u w:color="000000"/>
          <w:lang w:eastAsia="en-GB"/>
        </w:rPr>
      </w:pPr>
      <w:r w:rsidRPr="00810B8A">
        <w:rPr>
          <w:rFonts w:eastAsia="Arial Unicode MS" w:cstheme="minorHAnsi"/>
          <w:color w:val="000000"/>
          <w:u w:color="000000"/>
          <w:lang w:eastAsia="en-GB"/>
        </w:rPr>
        <w:t xml:space="preserve">Exclusions </w:t>
      </w:r>
    </w:p>
    <w:p w14:paraId="2A7F6DB7" w14:textId="77777777" w:rsidR="00CD55DD" w:rsidRPr="00810B8A" w:rsidRDefault="00CD55DD" w:rsidP="00CD55DD">
      <w:pPr>
        <w:spacing w:after="0" w:line="240" w:lineRule="auto"/>
        <w:contextualSpacing/>
        <w:outlineLvl w:val="0"/>
        <w:rPr>
          <w:rFonts w:eastAsia="Arial Unicode MS" w:cstheme="minorHAnsi"/>
          <w:color w:val="000000"/>
          <w:u w:color="000000"/>
          <w:lang w:eastAsia="en-GB"/>
        </w:rPr>
      </w:pPr>
      <w:r w:rsidRPr="00810B8A">
        <w:rPr>
          <w:rFonts w:eastAsia="Arial Unicode MS" w:cstheme="minorHAnsi"/>
          <w:color w:val="000000"/>
          <w:u w:color="000000"/>
          <w:lang w:eastAsia="en-GB"/>
        </w:rPr>
        <w:t>Educational Visits and</w:t>
      </w:r>
      <w:r>
        <w:rPr>
          <w:rFonts w:eastAsia="Arial Unicode MS" w:cstheme="minorHAnsi"/>
          <w:color w:val="000000"/>
          <w:u w:color="000000"/>
          <w:lang w:eastAsia="en-GB"/>
        </w:rPr>
        <w:t xml:space="preserve"> Learning Outside The Classroom</w:t>
      </w:r>
      <w:r w:rsidRPr="00810B8A">
        <w:rPr>
          <w:rFonts w:eastAsia="Arial Unicode MS" w:cstheme="minorHAnsi"/>
          <w:color w:val="000000"/>
          <w:u w:color="000000"/>
          <w:lang w:eastAsia="en-GB"/>
        </w:rPr>
        <w:t xml:space="preserve"> </w:t>
      </w:r>
    </w:p>
    <w:p w14:paraId="75A0DCD8" w14:textId="77777777" w:rsidR="00CD55DD" w:rsidRPr="00810B8A" w:rsidRDefault="00CD55DD" w:rsidP="00CD55DD">
      <w:pPr>
        <w:spacing w:after="0" w:line="240" w:lineRule="auto"/>
        <w:contextualSpacing/>
        <w:outlineLvl w:val="0"/>
        <w:rPr>
          <w:rFonts w:eastAsia="Arial Unicode MS" w:cstheme="minorHAnsi"/>
          <w:color w:val="000000"/>
          <w:u w:color="000000"/>
          <w:lang w:eastAsia="en-GB"/>
        </w:rPr>
      </w:pPr>
      <w:r w:rsidRPr="00810B8A">
        <w:rPr>
          <w:rFonts w:eastAsia="Arial Unicode MS" w:cstheme="minorHAnsi"/>
          <w:color w:val="000000"/>
          <w:u w:color="000000"/>
          <w:lang w:eastAsia="en-GB"/>
        </w:rPr>
        <w:t xml:space="preserve">Anti-Bullying </w:t>
      </w:r>
    </w:p>
    <w:p w14:paraId="374542BB" w14:textId="77777777" w:rsidR="00CD55DD" w:rsidRPr="00810B8A" w:rsidRDefault="00CD55DD" w:rsidP="00CD55DD">
      <w:pPr>
        <w:spacing w:after="0" w:line="240" w:lineRule="auto"/>
        <w:contextualSpacing/>
        <w:outlineLvl w:val="0"/>
        <w:rPr>
          <w:rFonts w:eastAsia="Arial Unicode MS" w:cstheme="minorHAnsi"/>
          <w:color w:val="000000"/>
          <w:u w:color="000000"/>
          <w:lang w:eastAsia="en-GB"/>
        </w:rPr>
      </w:pPr>
      <w:r w:rsidRPr="00810B8A">
        <w:rPr>
          <w:rFonts w:eastAsia="Arial Unicode MS" w:cstheme="minorHAnsi"/>
          <w:color w:val="000000"/>
          <w:u w:color="000000"/>
          <w:lang w:eastAsia="en-GB"/>
        </w:rPr>
        <w:t xml:space="preserve">Safeguarding </w:t>
      </w:r>
    </w:p>
    <w:p w14:paraId="771DC7F0" w14:textId="77777777" w:rsidR="00CD55DD" w:rsidRPr="00810B8A" w:rsidRDefault="00CD55DD" w:rsidP="00CD55DD">
      <w:pPr>
        <w:spacing w:after="0" w:line="240" w:lineRule="auto"/>
        <w:contextualSpacing/>
        <w:outlineLvl w:val="0"/>
        <w:rPr>
          <w:rFonts w:eastAsia="Arial Unicode MS" w:cstheme="minorHAnsi"/>
          <w:color w:val="000000"/>
          <w:u w:color="000000"/>
          <w:lang w:eastAsia="en-GB"/>
        </w:rPr>
      </w:pPr>
    </w:p>
    <w:p w14:paraId="394F455C" w14:textId="77777777" w:rsidR="00CD55DD" w:rsidRPr="00810B8A" w:rsidRDefault="00CD55DD" w:rsidP="00CD55DD">
      <w:pPr>
        <w:spacing w:after="0" w:line="240" w:lineRule="auto"/>
        <w:contextualSpacing/>
        <w:outlineLvl w:val="0"/>
        <w:rPr>
          <w:rFonts w:eastAsia="Arial Unicode MS" w:cstheme="minorHAnsi"/>
          <w:color w:val="000000"/>
          <w:u w:color="000000"/>
          <w:lang w:eastAsia="en-GB"/>
        </w:rPr>
      </w:pPr>
      <w:bookmarkStart w:id="1" w:name="_GoBack"/>
      <w:bookmarkEnd w:id="1"/>
    </w:p>
    <w:p w14:paraId="31249C36" w14:textId="77777777" w:rsidR="00CD55DD" w:rsidRPr="00810B8A" w:rsidRDefault="00CD55DD" w:rsidP="00CD55DD">
      <w:pPr>
        <w:spacing w:after="0" w:line="240" w:lineRule="auto"/>
        <w:contextualSpacing/>
        <w:outlineLvl w:val="0"/>
        <w:rPr>
          <w:rFonts w:eastAsia="Arial Unicode MS" w:cstheme="minorHAnsi"/>
          <w:color w:val="000000"/>
          <w:u w:color="000000"/>
          <w:lang w:eastAsia="en-GB"/>
        </w:rPr>
      </w:pPr>
    </w:p>
    <w:p w14:paraId="64898986" w14:textId="77777777" w:rsidR="00CD55DD" w:rsidRPr="00810B8A" w:rsidRDefault="00CD55DD" w:rsidP="00CD55DD">
      <w:pPr>
        <w:spacing w:after="0" w:line="240" w:lineRule="auto"/>
        <w:rPr>
          <w:rFonts w:eastAsia="Arial Unicode MS" w:cstheme="minorHAnsi"/>
          <w:color w:val="000000"/>
          <w:u w:color="000000"/>
          <w:lang w:eastAsia="en-GB"/>
        </w:rPr>
      </w:pPr>
      <w:r w:rsidRPr="00810B8A">
        <w:rPr>
          <w:rFonts w:cstheme="minorHAnsi"/>
          <w:color w:val="000000" w:themeColor="text1"/>
        </w:rPr>
        <w:br w:type="page"/>
      </w:r>
    </w:p>
    <w:p w14:paraId="0B6DC594" w14:textId="77777777" w:rsidR="00CD55DD" w:rsidRPr="00810B8A" w:rsidRDefault="00CD55DD" w:rsidP="00CD55DD">
      <w:pPr>
        <w:spacing w:after="0" w:line="240" w:lineRule="auto"/>
        <w:outlineLvl w:val="0"/>
        <w:rPr>
          <w:rFonts w:eastAsia="Arial Unicode MS" w:cstheme="minorHAnsi"/>
          <w:b/>
          <w:color w:val="000000"/>
          <w:u w:val="single" w:color="000000"/>
          <w:lang w:eastAsia="en-GB"/>
        </w:rPr>
      </w:pPr>
      <w:r w:rsidRPr="00810B8A">
        <w:rPr>
          <w:rFonts w:eastAsia="Arial Unicode MS" w:cstheme="minorHAnsi"/>
          <w:b/>
          <w:color w:val="000000"/>
          <w:u w:val="single" w:color="000000"/>
          <w:lang w:eastAsia="en-GB"/>
        </w:rPr>
        <w:lastRenderedPageBreak/>
        <w:t>Appendix 1</w:t>
      </w:r>
    </w:p>
    <w:p w14:paraId="0D4187D3" w14:textId="77777777" w:rsidR="00CD55DD" w:rsidRPr="00810B8A" w:rsidRDefault="00CD55DD" w:rsidP="00CD55DD">
      <w:pPr>
        <w:spacing w:after="0" w:line="240" w:lineRule="auto"/>
        <w:outlineLvl w:val="0"/>
        <w:rPr>
          <w:rFonts w:eastAsia="Arial Unicode MS" w:cstheme="minorHAnsi"/>
          <w:color w:val="000000"/>
          <w:u w:color="000000"/>
          <w:lang w:eastAsia="en-GB"/>
        </w:rPr>
      </w:pPr>
    </w:p>
    <w:p w14:paraId="260460F4" w14:textId="77777777" w:rsidR="00CD55DD" w:rsidRPr="00810B8A" w:rsidRDefault="00CD55DD" w:rsidP="00CD55DD">
      <w:pPr>
        <w:spacing w:line="240" w:lineRule="auto"/>
        <w:contextualSpacing/>
        <w:jc w:val="center"/>
        <w:outlineLvl w:val="0"/>
        <w:rPr>
          <w:rFonts w:cstheme="minorHAnsi"/>
          <w:b/>
          <w:color w:val="000000" w:themeColor="text1"/>
          <w:u w:val="single"/>
          <w:lang w:eastAsia="en-GB"/>
        </w:rPr>
      </w:pPr>
      <w:r w:rsidRPr="00810B8A">
        <w:rPr>
          <w:rFonts w:cstheme="minorHAnsi"/>
          <w:b/>
          <w:color w:val="000000" w:themeColor="text1"/>
          <w:u w:val="single"/>
          <w:lang w:eastAsia="en-GB"/>
        </w:rPr>
        <w:t>The WMG Academy for Young Engineers Code of Conduct</w:t>
      </w:r>
    </w:p>
    <w:p w14:paraId="11082611" w14:textId="77777777" w:rsidR="00CD55DD" w:rsidRPr="00810B8A" w:rsidRDefault="00CD55DD" w:rsidP="00CD55DD">
      <w:pPr>
        <w:spacing w:line="240" w:lineRule="auto"/>
        <w:contextualSpacing/>
        <w:outlineLvl w:val="0"/>
        <w:rPr>
          <w:rFonts w:cstheme="minorHAnsi"/>
          <w:b/>
          <w:color w:val="000000" w:themeColor="text1"/>
          <w:lang w:eastAsia="en-GB"/>
        </w:rPr>
      </w:pPr>
    </w:p>
    <w:p w14:paraId="00A92136" w14:textId="77777777" w:rsidR="00CD55DD" w:rsidRDefault="00CD55DD" w:rsidP="00CD55DD">
      <w:pPr>
        <w:spacing w:line="240" w:lineRule="auto"/>
        <w:contextualSpacing/>
        <w:outlineLvl w:val="0"/>
        <w:rPr>
          <w:rFonts w:cstheme="minorHAnsi"/>
          <w:b/>
          <w:color w:val="000000" w:themeColor="text1"/>
          <w:lang w:eastAsia="en-GB"/>
        </w:rPr>
      </w:pPr>
      <w:r w:rsidRPr="00810B8A">
        <w:rPr>
          <w:rFonts w:cstheme="minorHAnsi"/>
          <w:b/>
          <w:color w:val="000000" w:themeColor="text1"/>
          <w:lang w:eastAsia="en-GB"/>
        </w:rPr>
        <w:t>In Learning Sessions</w:t>
      </w:r>
    </w:p>
    <w:p w14:paraId="736BCF95" w14:textId="77777777" w:rsidR="00CD55DD" w:rsidRPr="00810B8A" w:rsidRDefault="00CD55DD" w:rsidP="00CD55DD">
      <w:pPr>
        <w:spacing w:line="240" w:lineRule="auto"/>
        <w:contextualSpacing/>
        <w:outlineLvl w:val="0"/>
        <w:rPr>
          <w:rFonts w:cstheme="minorHAnsi"/>
          <w:b/>
          <w:color w:val="000000" w:themeColor="text1"/>
          <w:lang w:eastAsia="en-GB"/>
        </w:rPr>
      </w:pPr>
    </w:p>
    <w:p w14:paraId="0A078576" w14:textId="77777777" w:rsidR="00CD55DD" w:rsidRPr="00810B8A" w:rsidRDefault="00CD55DD" w:rsidP="00CD55DD">
      <w:pPr>
        <w:numPr>
          <w:ilvl w:val="0"/>
          <w:numId w:val="3"/>
        </w:numPr>
        <w:spacing w:after="0" w:line="240" w:lineRule="auto"/>
        <w:ind w:left="426"/>
        <w:contextualSpacing/>
        <w:rPr>
          <w:rFonts w:cstheme="minorHAnsi"/>
          <w:color w:val="000000" w:themeColor="text1"/>
        </w:rPr>
      </w:pPr>
      <w:r w:rsidRPr="00810B8A">
        <w:rPr>
          <w:rFonts w:cstheme="minorHAnsi"/>
          <w:color w:val="000000" w:themeColor="text1"/>
        </w:rPr>
        <w:t>attend every session</w:t>
      </w:r>
      <w:r>
        <w:rPr>
          <w:rFonts w:cstheme="minorHAnsi"/>
          <w:color w:val="000000" w:themeColor="text1"/>
        </w:rPr>
        <w:t>;</w:t>
      </w:r>
    </w:p>
    <w:p w14:paraId="5D97C852" w14:textId="77777777" w:rsidR="00CD55DD" w:rsidRPr="00810B8A" w:rsidRDefault="00CD55DD" w:rsidP="00CD55DD">
      <w:pPr>
        <w:numPr>
          <w:ilvl w:val="0"/>
          <w:numId w:val="3"/>
        </w:numPr>
        <w:spacing w:after="0" w:line="240" w:lineRule="auto"/>
        <w:ind w:left="426"/>
        <w:contextualSpacing/>
        <w:rPr>
          <w:rFonts w:cstheme="minorHAnsi"/>
          <w:color w:val="000000" w:themeColor="text1"/>
        </w:rPr>
      </w:pPr>
      <w:r w:rsidRPr="00810B8A">
        <w:rPr>
          <w:rFonts w:cstheme="minorHAnsi"/>
          <w:color w:val="000000" w:themeColor="text1"/>
        </w:rPr>
        <w:t>arrive on time</w:t>
      </w:r>
      <w:r>
        <w:rPr>
          <w:rFonts w:cstheme="minorHAnsi"/>
          <w:color w:val="000000" w:themeColor="text1"/>
        </w:rPr>
        <w:t>;</w:t>
      </w:r>
    </w:p>
    <w:p w14:paraId="22ECE46E" w14:textId="77777777" w:rsidR="00CD55DD" w:rsidRPr="00810B8A" w:rsidRDefault="00CD55DD" w:rsidP="00CD55DD">
      <w:pPr>
        <w:numPr>
          <w:ilvl w:val="0"/>
          <w:numId w:val="3"/>
        </w:numPr>
        <w:spacing w:after="0" w:line="240" w:lineRule="auto"/>
        <w:ind w:left="426"/>
        <w:contextualSpacing/>
        <w:rPr>
          <w:rFonts w:cstheme="minorHAnsi"/>
          <w:color w:val="000000" w:themeColor="text1"/>
        </w:rPr>
      </w:pPr>
      <w:r w:rsidRPr="00810B8A">
        <w:rPr>
          <w:rFonts w:cstheme="minorHAnsi"/>
          <w:color w:val="000000" w:themeColor="text1"/>
        </w:rPr>
        <w:t>bring the correct equipment to all learning sessions</w:t>
      </w:r>
      <w:r>
        <w:rPr>
          <w:rFonts w:cstheme="minorHAnsi"/>
          <w:color w:val="000000" w:themeColor="text1"/>
        </w:rPr>
        <w:t>;</w:t>
      </w:r>
    </w:p>
    <w:p w14:paraId="7504265A" w14:textId="77777777" w:rsidR="00CD55DD" w:rsidRPr="00810B8A" w:rsidRDefault="00CD55DD" w:rsidP="00CD55DD">
      <w:pPr>
        <w:numPr>
          <w:ilvl w:val="0"/>
          <w:numId w:val="3"/>
        </w:numPr>
        <w:spacing w:after="0" w:line="240" w:lineRule="auto"/>
        <w:ind w:left="426"/>
        <w:contextualSpacing/>
        <w:rPr>
          <w:rFonts w:cstheme="minorHAnsi"/>
          <w:color w:val="000000" w:themeColor="text1"/>
        </w:rPr>
      </w:pPr>
      <w:r w:rsidRPr="00810B8A">
        <w:rPr>
          <w:rFonts w:cstheme="minorHAnsi"/>
          <w:color w:val="000000" w:themeColor="text1"/>
        </w:rPr>
        <w:t>begin and end the learning session in an orderly manner</w:t>
      </w:r>
      <w:r>
        <w:rPr>
          <w:rFonts w:cstheme="minorHAnsi"/>
          <w:color w:val="000000" w:themeColor="text1"/>
        </w:rPr>
        <w:t>;</w:t>
      </w:r>
    </w:p>
    <w:p w14:paraId="3B403518" w14:textId="77777777" w:rsidR="00CD55DD" w:rsidRPr="00810B8A" w:rsidRDefault="00CD55DD" w:rsidP="00CD55DD">
      <w:pPr>
        <w:numPr>
          <w:ilvl w:val="0"/>
          <w:numId w:val="3"/>
        </w:numPr>
        <w:spacing w:after="0" w:line="240" w:lineRule="auto"/>
        <w:ind w:left="426"/>
        <w:contextualSpacing/>
        <w:rPr>
          <w:rFonts w:cstheme="minorHAnsi"/>
          <w:color w:val="000000" w:themeColor="text1"/>
        </w:rPr>
      </w:pPr>
      <w:r w:rsidRPr="00810B8A">
        <w:rPr>
          <w:rFonts w:cstheme="minorHAnsi"/>
          <w:color w:val="000000" w:themeColor="text1"/>
        </w:rPr>
        <w:t>work hard and always do your best</w:t>
      </w:r>
      <w:r>
        <w:rPr>
          <w:rFonts w:cstheme="minorHAnsi"/>
          <w:color w:val="000000" w:themeColor="text1"/>
        </w:rPr>
        <w:t>;</w:t>
      </w:r>
    </w:p>
    <w:p w14:paraId="2941B0DD" w14:textId="77777777" w:rsidR="00CD55DD" w:rsidRPr="00810B8A" w:rsidRDefault="00CD55DD" w:rsidP="00CD55DD">
      <w:pPr>
        <w:numPr>
          <w:ilvl w:val="0"/>
          <w:numId w:val="3"/>
        </w:numPr>
        <w:spacing w:after="0" w:line="240" w:lineRule="auto"/>
        <w:ind w:left="426"/>
        <w:contextualSpacing/>
        <w:rPr>
          <w:rFonts w:cstheme="minorHAnsi"/>
          <w:color w:val="000000" w:themeColor="text1"/>
        </w:rPr>
      </w:pPr>
      <w:r w:rsidRPr="00810B8A">
        <w:rPr>
          <w:rFonts w:cstheme="minorHAnsi"/>
          <w:color w:val="000000" w:themeColor="text1"/>
        </w:rPr>
        <w:t>ask for help when required</w:t>
      </w:r>
      <w:r>
        <w:rPr>
          <w:rFonts w:cstheme="minorHAnsi"/>
          <w:color w:val="000000" w:themeColor="text1"/>
        </w:rPr>
        <w:t>;</w:t>
      </w:r>
    </w:p>
    <w:p w14:paraId="582ACB47" w14:textId="77777777" w:rsidR="00CD55DD" w:rsidRPr="00810B8A" w:rsidRDefault="00CD55DD" w:rsidP="00CD55DD">
      <w:pPr>
        <w:numPr>
          <w:ilvl w:val="0"/>
          <w:numId w:val="3"/>
        </w:numPr>
        <w:spacing w:after="0" w:line="240" w:lineRule="auto"/>
        <w:ind w:left="426"/>
        <w:contextualSpacing/>
        <w:rPr>
          <w:rFonts w:cstheme="minorHAnsi"/>
          <w:color w:val="000000" w:themeColor="text1"/>
        </w:rPr>
      </w:pPr>
      <w:r w:rsidRPr="00810B8A">
        <w:rPr>
          <w:rFonts w:cstheme="minorHAnsi"/>
          <w:color w:val="000000" w:themeColor="text1"/>
        </w:rPr>
        <w:t>consider the effect of your conduct on others</w:t>
      </w:r>
      <w:r>
        <w:rPr>
          <w:rFonts w:cstheme="minorHAnsi"/>
          <w:color w:val="000000" w:themeColor="text1"/>
        </w:rPr>
        <w:t>;</w:t>
      </w:r>
    </w:p>
    <w:p w14:paraId="7CC53715" w14:textId="77777777" w:rsidR="00CD55DD" w:rsidRPr="00810B8A" w:rsidRDefault="00CD55DD" w:rsidP="00CD55DD">
      <w:pPr>
        <w:numPr>
          <w:ilvl w:val="0"/>
          <w:numId w:val="3"/>
        </w:numPr>
        <w:spacing w:after="0" w:line="240" w:lineRule="auto"/>
        <w:ind w:left="426"/>
        <w:contextualSpacing/>
        <w:rPr>
          <w:rFonts w:cstheme="minorHAnsi"/>
          <w:color w:val="000000" w:themeColor="text1"/>
        </w:rPr>
      </w:pPr>
      <w:r w:rsidRPr="00810B8A">
        <w:rPr>
          <w:rFonts w:cstheme="minorHAnsi"/>
          <w:color w:val="000000" w:themeColor="text1"/>
        </w:rPr>
        <w:t>switch off your mobile devices when asked to do so</w:t>
      </w:r>
      <w:r>
        <w:rPr>
          <w:rFonts w:cstheme="minorHAnsi"/>
          <w:color w:val="000000" w:themeColor="text1"/>
        </w:rPr>
        <w:t>;</w:t>
      </w:r>
    </w:p>
    <w:p w14:paraId="34DF2E18" w14:textId="77777777" w:rsidR="00CD55DD" w:rsidRPr="00810B8A" w:rsidRDefault="00CD55DD" w:rsidP="00CD55DD">
      <w:pPr>
        <w:numPr>
          <w:ilvl w:val="0"/>
          <w:numId w:val="3"/>
        </w:numPr>
        <w:spacing w:after="0" w:line="240" w:lineRule="auto"/>
        <w:ind w:left="426"/>
        <w:contextualSpacing/>
        <w:rPr>
          <w:rFonts w:cstheme="minorHAnsi"/>
          <w:color w:val="000000" w:themeColor="text1"/>
        </w:rPr>
      </w:pPr>
      <w:r w:rsidRPr="00810B8A">
        <w:rPr>
          <w:rFonts w:cstheme="minorHAnsi"/>
          <w:color w:val="000000" w:themeColor="text1"/>
        </w:rPr>
        <w:t>wear PPE as advised and follow all safety guidance</w:t>
      </w:r>
      <w:r>
        <w:rPr>
          <w:rFonts w:cstheme="minorHAnsi"/>
          <w:color w:val="000000" w:themeColor="text1"/>
        </w:rPr>
        <w:t>.</w:t>
      </w:r>
    </w:p>
    <w:p w14:paraId="70F82628" w14:textId="77777777" w:rsidR="00CD55DD" w:rsidRPr="00810B8A" w:rsidRDefault="00CD55DD" w:rsidP="00CD55DD">
      <w:pPr>
        <w:spacing w:line="240" w:lineRule="auto"/>
        <w:contextualSpacing/>
        <w:rPr>
          <w:rFonts w:cstheme="minorHAnsi"/>
          <w:b/>
          <w:color w:val="000000" w:themeColor="text1"/>
          <w:lang w:eastAsia="en-GB"/>
        </w:rPr>
      </w:pPr>
    </w:p>
    <w:p w14:paraId="7ADCCBC2" w14:textId="77777777" w:rsidR="00CD55DD" w:rsidRDefault="00CD55DD" w:rsidP="00CD55DD">
      <w:pPr>
        <w:spacing w:line="240" w:lineRule="auto"/>
        <w:contextualSpacing/>
        <w:rPr>
          <w:rFonts w:cstheme="minorHAnsi"/>
          <w:b/>
          <w:color w:val="000000" w:themeColor="text1"/>
          <w:lang w:eastAsia="en-GB"/>
        </w:rPr>
      </w:pPr>
      <w:r w:rsidRPr="00810B8A">
        <w:rPr>
          <w:rFonts w:cstheme="minorHAnsi"/>
          <w:b/>
          <w:color w:val="000000" w:themeColor="text1"/>
          <w:lang w:eastAsia="en-GB"/>
        </w:rPr>
        <w:t>In Transition</w:t>
      </w:r>
    </w:p>
    <w:p w14:paraId="0381BBCE" w14:textId="77777777" w:rsidR="00CD55DD" w:rsidRPr="00810B8A" w:rsidRDefault="00CD55DD" w:rsidP="00CD55DD">
      <w:pPr>
        <w:spacing w:line="240" w:lineRule="auto"/>
        <w:contextualSpacing/>
        <w:rPr>
          <w:rFonts w:cstheme="minorHAnsi"/>
          <w:b/>
          <w:color w:val="000000" w:themeColor="text1"/>
          <w:lang w:eastAsia="en-GB"/>
        </w:rPr>
      </w:pPr>
    </w:p>
    <w:p w14:paraId="230E77B9" w14:textId="77777777" w:rsidR="00CD55DD" w:rsidRPr="00810B8A" w:rsidRDefault="00CD55DD" w:rsidP="00CD55DD">
      <w:pPr>
        <w:numPr>
          <w:ilvl w:val="0"/>
          <w:numId w:val="4"/>
        </w:numPr>
        <w:spacing w:after="0" w:line="240" w:lineRule="auto"/>
        <w:ind w:left="426"/>
        <w:contextualSpacing/>
        <w:rPr>
          <w:rFonts w:cstheme="minorHAnsi"/>
          <w:color w:val="000000" w:themeColor="text1"/>
        </w:rPr>
      </w:pPr>
      <w:r w:rsidRPr="00810B8A">
        <w:rPr>
          <w:rFonts w:cstheme="minorHAnsi"/>
          <w:color w:val="000000" w:themeColor="text1"/>
        </w:rPr>
        <w:t>walk around the building rather than running showing respect for the resources of the academy</w:t>
      </w:r>
      <w:r>
        <w:rPr>
          <w:rFonts w:cstheme="minorHAnsi"/>
          <w:color w:val="000000" w:themeColor="text1"/>
        </w:rPr>
        <w:t>;</w:t>
      </w:r>
    </w:p>
    <w:p w14:paraId="7D13BC49" w14:textId="77777777" w:rsidR="00CD55DD" w:rsidRPr="00810B8A" w:rsidRDefault="00CD55DD" w:rsidP="00CD55DD">
      <w:pPr>
        <w:numPr>
          <w:ilvl w:val="0"/>
          <w:numId w:val="4"/>
        </w:numPr>
        <w:spacing w:after="0" w:line="240" w:lineRule="auto"/>
        <w:ind w:left="426"/>
        <w:contextualSpacing/>
        <w:rPr>
          <w:rFonts w:cstheme="minorHAnsi"/>
          <w:color w:val="000000" w:themeColor="text1"/>
        </w:rPr>
      </w:pPr>
      <w:r w:rsidRPr="00810B8A">
        <w:rPr>
          <w:rFonts w:cstheme="minorHAnsi"/>
          <w:color w:val="000000" w:themeColor="text1"/>
        </w:rPr>
        <w:t>be ready to help and support others</w:t>
      </w:r>
      <w:r>
        <w:rPr>
          <w:rFonts w:cstheme="minorHAnsi"/>
          <w:color w:val="000000" w:themeColor="text1"/>
        </w:rPr>
        <w:t>;</w:t>
      </w:r>
    </w:p>
    <w:p w14:paraId="792B32AE" w14:textId="77777777" w:rsidR="00CD55DD" w:rsidRPr="00810B8A" w:rsidRDefault="00CD55DD" w:rsidP="00CD55DD">
      <w:pPr>
        <w:numPr>
          <w:ilvl w:val="0"/>
          <w:numId w:val="4"/>
        </w:numPr>
        <w:spacing w:after="0" w:line="240" w:lineRule="auto"/>
        <w:ind w:left="426"/>
        <w:contextualSpacing/>
        <w:rPr>
          <w:rFonts w:cstheme="minorHAnsi"/>
          <w:color w:val="000000" w:themeColor="text1"/>
        </w:rPr>
      </w:pPr>
      <w:r w:rsidRPr="00810B8A">
        <w:rPr>
          <w:rFonts w:cstheme="minorHAnsi"/>
          <w:color w:val="000000" w:themeColor="text1"/>
        </w:rPr>
        <w:t>move safely around crowded areas of the building and between floors</w:t>
      </w:r>
      <w:r>
        <w:rPr>
          <w:rFonts w:cstheme="minorHAnsi"/>
          <w:color w:val="000000" w:themeColor="text1"/>
        </w:rPr>
        <w:t>.</w:t>
      </w:r>
    </w:p>
    <w:p w14:paraId="0944284A" w14:textId="77777777" w:rsidR="00CD55DD" w:rsidRPr="00810B8A" w:rsidRDefault="00CD55DD" w:rsidP="00CD55DD">
      <w:pPr>
        <w:spacing w:line="240" w:lineRule="auto"/>
        <w:contextualSpacing/>
        <w:rPr>
          <w:rFonts w:cstheme="minorHAnsi"/>
          <w:color w:val="000000" w:themeColor="text1"/>
          <w:lang w:eastAsia="en-GB"/>
        </w:rPr>
      </w:pPr>
    </w:p>
    <w:p w14:paraId="16CA41BA" w14:textId="77777777" w:rsidR="00CD55DD" w:rsidRDefault="00CD55DD" w:rsidP="00CD55DD">
      <w:pPr>
        <w:spacing w:line="240" w:lineRule="auto"/>
        <w:contextualSpacing/>
        <w:rPr>
          <w:rFonts w:cstheme="minorHAnsi"/>
          <w:b/>
          <w:color w:val="000000" w:themeColor="text1"/>
          <w:lang w:eastAsia="en-GB"/>
        </w:rPr>
      </w:pPr>
      <w:r w:rsidRPr="00810B8A">
        <w:rPr>
          <w:rFonts w:cstheme="minorHAnsi"/>
          <w:b/>
          <w:color w:val="000000" w:themeColor="text1"/>
          <w:lang w:eastAsia="en-GB"/>
        </w:rPr>
        <w:t>In General</w:t>
      </w:r>
    </w:p>
    <w:p w14:paraId="684841CD" w14:textId="77777777" w:rsidR="00CD55DD" w:rsidRPr="00810B8A" w:rsidRDefault="00CD55DD" w:rsidP="00CD55DD">
      <w:pPr>
        <w:spacing w:line="240" w:lineRule="auto"/>
        <w:contextualSpacing/>
        <w:rPr>
          <w:rFonts w:cstheme="minorHAnsi"/>
          <w:b/>
          <w:color w:val="000000" w:themeColor="text1"/>
          <w:lang w:eastAsia="en-GB"/>
        </w:rPr>
      </w:pPr>
    </w:p>
    <w:p w14:paraId="37114F62" w14:textId="77777777" w:rsidR="00CD55DD" w:rsidRPr="00810B8A" w:rsidRDefault="00CD55DD" w:rsidP="00CD55DD">
      <w:pPr>
        <w:numPr>
          <w:ilvl w:val="0"/>
          <w:numId w:val="5"/>
        </w:numPr>
        <w:spacing w:after="0" w:line="240" w:lineRule="auto"/>
        <w:ind w:left="426"/>
        <w:contextualSpacing/>
        <w:rPr>
          <w:rFonts w:cstheme="minorHAnsi"/>
          <w:color w:val="000000" w:themeColor="text1"/>
        </w:rPr>
      </w:pPr>
      <w:r w:rsidRPr="00810B8A">
        <w:rPr>
          <w:rFonts w:cstheme="minorHAnsi"/>
          <w:color w:val="000000" w:themeColor="text1"/>
        </w:rPr>
        <w:t>behave with honesty and integrity</w:t>
      </w:r>
      <w:r>
        <w:rPr>
          <w:rFonts w:cstheme="minorHAnsi"/>
          <w:color w:val="000000" w:themeColor="text1"/>
        </w:rPr>
        <w:t>;</w:t>
      </w:r>
    </w:p>
    <w:p w14:paraId="2E1F2A62" w14:textId="77777777" w:rsidR="00CD55DD" w:rsidRPr="00810B8A" w:rsidRDefault="00CD55DD" w:rsidP="00CD55DD">
      <w:pPr>
        <w:numPr>
          <w:ilvl w:val="0"/>
          <w:numId w:val="5"/>
        </w:numPr>
        <w:spacing w:after="0" w:line="240" w:lineRule="auto"/>
        <w:ind w:left="426"/>
        <w:contextualSpacing/>
        <w:rPr>
          <w:rFonts w:cstheme="minorHAnsi"/>
          <w:color w:val="000000" w:themeColor="text1"/>
        </w:rPr>
      </w:pPr>
      <w:r w:rsidRPr="00810B8A">
        <w:rPr>
          <w:rFonts w:cstheme="minorHAnsi"/>
          <w:color w:val="000000" w:themeColor="text1"/>
        </w:rPr>
        <w:t>speak politely to everyone</w:t>
      </w:r>
      <w:r>
        <w:rPr>
          <w:rFonts w:cstheme="minorHAnsi"/>
          <w:color w:val="000000" w:themeColor="text1"/>
        </w:rPr>
        <w:t>;</w:t>
      </w:r>
    </w:p>
    <w:p w14:paraId="7CA9CBE3" w14:textId="77777777" w:rsidR="00CD55DD" w:rsidRPr="00810B8A" w:rsidRDefault="00CD55DD" w:rsidP="00CD55DD">
      <w:pPr>
        <w:numPr>
          <w:ilvl w:val="0"/>
          <w:numId w:val="5"/>
        </w:numPr>
        <w:spacing w:after="0" w:line="240" w:lineRule="auto"/>
        <w:ind w:left="426"/>
        <w:contextualSpacing/>
        <w:rPr>
          <w:rFonts w:cstheme="minorHAnsi"/>
          <w:color w:val="000000" w:themeColor="text1"/>
        </w:rPr>
      </w:pPr>
      <w:r w:rsidRPr="00810B8A">
        <w:rPr>
          <w:rFonts w:cstheme="minorHAnsi"/>
          <w:color w:val="000000" w:themeColor="text1"/>
        </w:rPr>
        <w:t>use language which is neither abusive or offensive</w:t>
      </w:r>
      <w:r>
        <w:rPr>
          <w:rFonts w:cstheme="minorHAnsi"/>
          <w:color w:val="000000" w:themeColor="text1"/>
        </w:rPr>
        <w:t>;</w:t>
      </w:r>
    </w:p>
    <w:p w14:paraId="18FFBEF3" w14:textId="77777777" w:rsidR="00CD55DD" w:rsidRPr="00810B8A" w:rsidRDefault="00CD55DD" w:rsidP="00CD55DD">
      <w:pPr>
        <w:numPr>
          <w:ilvl w:val="0"/>
          <w:numId w:val="5"/>
        </w:numPr>
        <w:spacing w:after="0" w:line="240" w:lineRule="auto"/>
        <w:ind w:left="426"/>
        <w:contextualSpacing/>
        <w:rPr>
          <w:rFonts w:cstheme="minorHAnsi"/>
          <w:color w:val="000000" w:themeColor="text1"/>
        </w:rPr>
      </w:pPr>
      <w:r w:rsidRPr="00810B8A">
        <w:rPr>
          <w:rFonts w:cstheme="minorHAnsi"/>
          <w:color w:val="000000" w:themeColor="text1"/>
        </w:rPr>
        <w:t>believe other learners can develop and encourage them to do so</w:t>
      </w:r>
      <w:r>
        <w:rPr>
          <w:rFonts w:cstheme="minorHAnsi"/>
          <w:color w:val="000000" w:themeColor="text1"/>
        </w:rPr>
        <w:t>;</w:t>
      </w:r>
    </w:p>
    <w:p w14:paraId="264D30F1" w14:textId="77777777" w:rsidR="00CD55DD" w:rsidRPr="00810B8A" w:rsidRDefault="00CD55DD" w:rsidP="00CD55DD">
      <w:pPr>
        <w:numPr>
          <w:ilvl w:val="0"/>
          <w:numId w:val="5"/>
        </w:numPr>
        <w:spacing w:after="0" w:line="240" w:lineRule="auto"/>
        <w:ind w:left="426"/>
        <w:contextualSpacing/>
        <w:rPr>
          <w:rFonts w:cstheme="minorHAnsi"/>
          <w:color w:val="000000" w:themeColor="text1"/>
        </w:rPr>
      </w:pPr>
      <w:r w:rsidRPr="00810B8A">
        <w:rPr>
          <w:rFonts w:cstheme="minorHAnsi"/>
          <w:color w:val="000000" w:themeColor="text1"/>
        </w:rPr>
        <w:t>listen to others and expect to be listened to</w:t>
      </w:r>
      <w:r>
        <w:rPr>
          <w:rFonts w:cstheme="minorHAnsi"/>
          <w:color w:val="000000" w:themeColor="text1"/>
        </w:rPr>
        <w:t>;</w:t>
      </w:r>
    </w:p>
    <w:p w14:paraId="7A5B5E05" w14:textId="77777777" w:rsidR="00CD55DD" w:rsidRPr="00810B8A" w:rsidRDefault="00CD55DD" w:rsidP="00CD55DD">
      <w:pPr>
        <w:numPr>
          <w:ilvl w:val="0"/>
          <w:numId w:val="5"/>
        </w:numPr>
        <w:spacing w:after="0" w:line="240" w:lineRule="auto"/>
        <w:ind w:left="426"/>
        <w:contextualSpacing/>
        <w:rPr>
          <w:rFonts w:cstheme="minorHAnsi"/>
          <w:color w:val="000000" w:themeColor="text1"/>
        </w:rPr>
      </w:pPr>
      <w:r w:rsidRPr="00810B8A">
        <w:rPr>
          <w:rFonts w:cstheme="minorHAnsi"/>
          <w:color w:val="000000" w:themeColor="text1"/>
        </w:rPr>
        <w:t>only eat in the designated areas and put litter in bins</w:t>
      </w:r>
      <w:r>
        <w:rPr>
          <w:rFonts w:cstheme="minorHAnsi"/>
          <w:color w:val="000000" w:themeColor="text1"/>
        </w:rPr>
        <w:t>;</w:t>
      </w:r>
    </w:p>
    <w:p w14:paraId="1E32E92B" w14:textId="77777777" w:rsidR="00CD55DD" w:rsidRPr="00810B8A" w:rsidRDefault="00CD55DD" w:rsidP="00CD55DD">
      <w:pPr>
        <w:numPr>
          <w:ilvl w:val="0"/>
          <w:numId w:val="5"/>
        </w:numPr>
        <w:spacing w:after="0" w:line="240" w:lineRule="auto"/>
        <w:ind w:left="426"/>
        <w:contextualSpacing/>
        <w:rPr>
          <w:rFonts w:cstheme="minorHAnsi"/>
          <w:color w:val="000000" w:themeColor="text1"/>
        </w:rPr>
      </w:pPr>
      <w:r w:rsidRPr="00810B8A">
        <w:rPr>
          <w:rFonts w:cstheme="minorHAnsi"/>
          <w:color w:val="000000" w:themeColor="text1"/>
        </w:rPr>
        <w:t>respect other people’s property and equipment</w:t>
      </w:r>
      <w:r>
        <w:rPr>
          <w:rFonts w:cstheme="minorHAnsi"/>
          <w:color w:val="000000" w:themeColor="text1"/>
        </w:rPr>
        <w:t>;</w:t>
      </w:r>
    </w:p>
    <w:p w14:paraId="2227DA22" w14:textId="77777777" w:rsidR="00CD55DD" w:rsidRPr="00810B8A" w:rsidRDefault="00CD55DD" w:rsidP="00CD55DD">
      <w:pPr>
        <w:numPr>
          <w:ilvl w:val="0"/>
          <w:numId w:val="5"/>
        </w:numPr>
        <w:spacing w:after="0" w:line="240" w:lineRule="auto"/>
        <w:ind w:left="426"/>
        <w:contextualSpacing/>
        <w:rPr>
          <w:rFonts w:cstheme="minorHAnsi"/>
          <w:color w:val="000000" w:themeColor="text1"/>
        </w:rPr>
      </w:pPr>
      <w:r w:rsidRPr="00810B8A">
        <w:rPr>
          <w:rFonts w:cstheme="minorHAnsi"/>
          <w:color w:val="000000" w:themeColor="text1"/>
        </w:rPr>
        <w:t>report any damage that you see.</w:t>
      </w:r>
    </w:p>
    <w:p w14:paraId="6DE81713" w14:textId="77777777" w:rsidR="00CD55DD" w:rsidRPr="00810B8A" w:rsidRDefault="00CD55DD" w:rsidP="00CD55DD">
      <w:pPr>
        <w:spacing w:line="240" w:lineRule="auto"/>
        <w:contextualSpacing/>
        <w:rPr>
          <w:rFonts w:cstheme="minorHAnsi"/>
          <w:color w:val="000000" w:themeColor="text1"/>
          <w:lang w:eastAsia="en-GB"/>
        </w:rPr>
      </w:pPr>
    </w:p>
    <w:p w14:paraId="3BE5D22B" w14:textId="55B05ECC" w:rsidR="00EA060B" w:rsidRDefault="00EA060B" w:rsidP="00CD55DD">
      <w:pPr>
        <w:spacing w:after="0" w:line="240" w:lineRule="auto"/>
        <w:rPr>
          <w:rFonts w:cstheme="minorHAnsi"/>
          <w:b/>
          <w:color w:val="000000" w:themeColor="text1"/>
          <w:lang w:eastAsia="en-GB"/>
        </w:rPr>
      </w:pPr>
      <w:r>
        <w:rPr>
          <w:rFonts w:cstheme="minorHAnsi"/>
          <w:b/>
          <w:color w:val="000000" w:themeColor="text1"/>
          <w:lang w:eastAsia="en-GB"/>
        </w:rPr>
        <w:t>Out of School</w:t>
      </w:r>
    </w:p>
    <w:p w14:paraId="128DF5C2" w14:textId="77777777" w:rsidR="00EA060B" w:rsidRPr="00375D4C" w:rsidRDefault="00EA060B" w:rsidP="00CD55DD">
      <w:pPr>
        <w:spacing w:after="0" w:line="240" w:lineRule="auto"/>
        <w:rPr>
          <w:rFonts w:cstheme="minorHAnsi"/>
          <w:b/>
          <w:color w:val="000000" w:themeColor="text1"/>
          <w:lang w:eastAsia="en-GB"/>
        </w:rPr>
      </w:pPr>
    </w:p>
    <w:p w14:paraId="30B2F68C" w14:textId="5B0D69D6" w:rsidR="00EA060B" w:rsidRPr="00375D4C" w:rsidRDefault="00EA060B" w:rsidP="00EA060B">
      <w:pPr>
        <w:pStyle w:val="ListParagraph"/>
        <w:numPr>
          <w:ilvl w:val="0"/>
          <w:numId w:val="28"/>
        </w:numPr>
        <w:spacing w:after="0"/>
        <w:rPr>
          <w:rFonts w:cstheme="minorHAnsi"/>
          <w:b/>
          <w:color w:val="000000" w:themeColor="text1"/>
          <w:sz w:val="22"/>
          <w:lang w:eastAsia="en-GB"/>
        </w:rPr>
      </w:pPr>
      <w:r w:rsidRPr="00375D4C">
        <w:rPr>
          <w:rFonts w:cstheme="minorHAnsi"/>
          <w:color w:val="000000" w:themeColor="text1"/>
          <w:sz w:val="22"/>
          <w:lang w:eastAsia="en-GB"/>
        </w:rPr>
        <w:t xml:space="preserve">Uphold the standards and ethos of WMG Academy </w:t>
      </w:r>
      <w:r w:rsidR="00375D4C" w:rsidRPr="00375D4C">
        <w:rPr>
          <w:rFonts w:cstheme="minorHAnsi"/>
          <w:color w:val="000000" w:themeColor="text1"/>
          <w:sz w:val="22"/>
          <w:lang w:eastAsia="en-GB"/>
        </w:rPr>
        <w:t>for</w:t>
      </w:r>
      <w:r w:rsidRPr="00375D4C">
        <w:rPr>
          <w:rFonts w:cstheme="minorHAnsi"/>
          <w:color w:val="000000" w:themeColor="text1"/>
          <w:sz w:val="22"/>
          <w:lang w:eastAsia="en-GB"/>
        </w:rPr>
        <w:t xml:space="preserve"> Young Engineers on work placements, educational visits and travelling to and from the academy. </w:t>
      </w:r>
    </w:p>
    <w:p w14:paraId="41D192FF" w14:textId="0F57F846" w:rsidR="008F28B1" w:rsidRPr="00375D4C" w:rsidRDefault="008F28B1">
      <w:pPr>
        <w:rPr>
          <w:rFonts w:cstheme="minorHAnsi"/>
          <w:color w:val="000000" w:themeColor="text1"/>
          <w:lang w:eastAsia="en-GB"/>
        </w:rPr>
      </w:pPr>
    </w:p>
    <w:p w14:paraId="3CDC5BA3" w14:textId="77777777" w:rsidR="00680324" w:rsidRPr="00375D4C" w:rsidRDefault="00680324">
      <w:pPr>
        <w:rPr>
          <w:rFonts w:cstheme="minorHAnsi"/>
          <w:color w:val="000000" w:themeColor="text1"/>
          <w:lang w:eastAsia="en-GB"/>
        </w:rPr>
      </w:pPr>
    </w:p>
    <w:p w14:paraId="6CB45D9F" w14:textId="77777777" w:rsidR="00680324" w:rsidRDefault="00680324">
      <w:pPr>
        <w:rPr>
          <w:rFonts w:cstheme="minorHAnsi"/>
          <w:color w:val="000000" w:themeColor="text1"/>
          <w:lang w:eastAsia="en-GB"/>
        </w:rPr>
      </w:pPr>
    </w:p>
    <w:p w14:paraId="5E787BB2" w14:textId="77777777" w:rsidR="00680324" w:rsidRDefault="00680324">
      <w:pPr>
        <w:rPr>
          <w:rFonts w:cstheme="minorHAnsi"/>
          <w:color w:val="000000" w:themeColor="text1"/>
          <w:lang w:eastAsia="en-GB"/>
        </w:rPr>
      </w:pPr>
    </w:p>
    <w:p w14:paraId="4F2E3AE6" w14:textId="77777777" w:rsidR="00680324" w:rsidRDefault="00680324">
      <w:pPr>
        <w:rPr>
          <w:rFonts w:cstheme="minorHAnsi"/>
          <w:color w:val="000000" w:themeColor="text1"/>
          <w:lang w:eastAsia="en-GB"/>
        </w:rPr>
      </w:pPr>
    </w:p>
    <w:p w14:paraId="3B965E39" w14:textId="77777777" w:rsidR="00680324" w:rsidRDefault="00680324">
      <w:pPr>
        <w:rPr>
          <w:rFonts w:cstheme="minorHAnsi"/>
          <w:color w:val="000000" w:themeColor="text1"/>
          <w:lang w:eastAsia="en-GB"/>
        </w:rPr>
      </w:pPr>
    </w:p>
    <w:p w14:paraId="12A9944A" w14:textId="77777777" w:rsidR="00680324" w:rsidRDefault="00680324">
      <w:pPr>
        <w:rPr>
          <w:rFonts w:cstheme="minorHAnsi"/>
          <w:color w:val="000000" w:themeColor="text1"/>
          <w:lang w:eastAsia="en-GB"/>
        </w:rPr>
      </w:pPr>
    </w:p>
    <w:p w14:paraId="0EAA9DB9" w14:textId="77777777" w:rsidR="00680324" w:rsidRDefault="00680324">
      <w:pPr>
        <w:rPr>
          <w:rFonts w:cstheme="minorHAnsi"/>
          <w:color w:val="000000" w:themeColor="text1"/>
          <w:lang w:eastAsia="en-GB"/>
        </w:rPr>
      </w:pPr>
    </w:p>
    <w:p w14:paraId="42717695" w14:textId="77777777" w:rsidR="00680324" w:rsidRDefault="00680324">
      <w:pPr>
        <w:rPr>
          <w:rFonts w:cstheme="minorHAnsi"/>
          <w:color w:val="000000" w:themeColor="text1"/>
          <w:lang w:eastAsia="en-GB"/>
        </w:rPr>
      </w:pPr>
    </w:p>
    <w:p w14:paraId="4A6DB8F4" w14:textId="77777777" w:rsidR="008F28B1" w:rsidRPr="00680324" w:rsidRDefault="008F28B1" w:rsidP="00CD55DD">
      <w:pPr>
        <w:spacing w:after="0" w:line="240" w:lineRule="auto"/>
        <w:rPr>
          <w:rFonts w:cstheme="minorHAnsi"/>
          <w:color w:val="000000" w:themeColor="text1"/>
          <w:lang w:eastAsia="en-GB"/>
        </w:rPr>
      </w:pPr>
    </w:p>
    <w:p w14:paraId="4E66C25D" w14:textId="6FFD8F7E" w:rsidR="008F28B1" w:rsidRPr="00680324" w:rsidRDefault="008F28B1" w:rsidP="00CD55DD">
      <w:pPr>
        <w:spacing w:after="0" w:line="240" w:lineRule="auto"/>
        <w:rPr>
          <w:rFonts w:cstheme="minorHAnsi"/>
          <w:b/>
          <w:color w:val="000000" w:themeColor="text1"/>
          <w:u w:val="single"/>
          <w:lang w:eastAsia="en-GB"/>
        </w:rPr>
      </w:pPr>
      <w:r w:rsidRPr="00680324">
        <w:rPr>
          <w:rFonts w:cstheme="minorHAnsi"/>
          <w:b/>
          <w:color w:val="000000" w:themeColor="text1"/>
          <w:u w:val="single"/>
          <w:lang w:eastAsia="en-GB"/>
        </w:rPr>
        <w:t>Appendix 2:</w:t>
      </w:r>
    </w:p>
    <w:p w14:paraId="7724F897" w14:textId="77777777" w:rsidR="008F28B1" w:rsidRPr="00680324" w:rsidRDefault="008F28B1" w:rsidP="00CD55DD">
      <w:pPr>
        <w:spacing w:after="0" w:line="240" w:lineRule="auto"/>
        <w:rPr>
          <w:rFonts w:cstheme="minorHAnsi"/>
          <w:color w:val="000000" w:themeColor="text1"/>
          <w:lang w:eastAsia="en-GB"/>
        </w:rPr>
      </w:pPr>
    </w:p>
    <w:p w14:paraId="5CBB449D" w14:textId="3C68B704" w:rsidR="008F28B1" w:rsidRPr="00680324" w:rsidRDefault="008F28B1" w:rsidP="008F28B1">
      <w:pPr>
        <w:spacing w:after="0" w:line="240" w:lineRule="auto"/>
        <w:jc w:val="center"/>
        <w:rPr>
          <w:rFonts w:cstheme="minorHAnsi"/>
          <w:color w:val="000000" w:themeColor="text1"/>
          <w:u w:val="single"/>
          <w:lang w:eastAsia="en-GB"/>
        </w:rPr>
      </w:pPr>
      <w:r w:rsidRPr="00680324">
        <w:rPr>
          <w:rFonts w:cstheme="minorHAnsi"/>
          <w:b/>
          <w:color w:val="000000" w:themeColor="text1"/>
          <w:u w:val="single"/>
          <w:lang w:eastAsia="en-GB"/>
        </w:rPr>
        <w:t>WMG Academy Rules for Learners</w:t>
      </w:r>
    </w:p>
    <w:p w14:paraId="3BB26199" w14:textId="77777777" w:rsidR="008F28B1" w:rsidRPr="00680324" w:rsidRDefault="008F28B1" w:rsidP="00CD55DD">
      <w:pPr>
        <w:spacing w:after="0" w:line="240" w:lineRule="auto"/>
        <w:rPr>
          <w:rFonts w:cstheme="minorHAnsi"/>
          <w:color w:val="000000" w:themeColor="text1"/>
          <w:u w:val="single"/>
          <w:lang w:eastAsia="en-GB"/>
        </w:rPr>
      </w:pPr>
    </w:p>
    <w:p w14:paraId="79F97423" w14:textId="77777777" w:rsidR="008F28B1" w:rsidRPr="00680324" w:rsidRDefault="008F28B1" w:rsidP="00CD55DD">
      <w:pPr>
        <w:spacing w:after="0" w:line="240" w:lineRule="auto"/>
        <w:rPr>
          <w:rFonts w:cstheme="minorHAnsi"/>
          <w:color w:val="000000" w:themeColor="text1"/>
          <w:lang w:eastAsia="en-GB"/>
        </w:rPr>
      </w:pPr>
    </w:p>
    <w:p w14:paraId="194CB698" w14:textId="77777777" w:rsidR="008F28B1" w:rsidRPr="00680324" w:rsidRDefault="008F28B1" w:rsidP="008F28B1">
      <w:pPr>
        <w:numPr>
          <w:ilvl w:val="0"/>
          <w:numId w:val="30"/>
        </w:numPr>
        <w:spacing w:after="0" w:line="240" w:lineRule="auto"/>
        <w:contextualSpacing/>
        <w:rPr>
          <w:rFonts w:ascii="Calibri" w:hAnsi="Calibri" w:cs="Times New Roman"/>
          <w:bCs/>
        </w:rPr>
      </w:pPr>
      <w:r w:rsidRPr="00680324">
        <w:rPr>
          <w:rFonts w:ascii="Calibri" w:hAnsi="Calibri" w:cs="Times New Roman"/>
          <w:bCs/>
        </w:rPr>
        <w:t>Be ready to learn: mobile phones switched off and in bags; ear phones out of sight; equipment and books on the table.</w:t>
      </w:r>
    </w:p>
    <w:p w14:paraId="2F05A595" w14:textId="77777777" w:rsidR="008F28B1" w:rsidRPr="00680324" w:rsidRDefault="008F28B1" w:rsidP="008F28B1">
      <w:pPr>
        <w:spacing w:after="0" w:line="240" w:lineRule="auto"/>
        <w:ind w:left="720"/>
        <w:contextualSpacing/>
        <w:rPr>
          <w:rFonts w:ascii="Calibri" w:hAnsi="Calibri" w:cs="Times New Roman"/>
          <w:bCs/>
        </w:rPr>
      </w:pPr>
    </w:p>
    <w:p w14:paraId="71E94EFC" w14:textId="77777777" w:rsidR="008F28B1" w:rsidRPr="00680324" w:rsidRDefault="008F28B1" w:rsidP="008F28B1">
      <w:pPr>
        <w:spacing w:after="0" w:line="240" w:lineRule="auto"/>
        <w:ind w:left="720"/>
        <w:contextualSpacing/>
        <w:rPr>
          <w:rFonts w:ascii="Calibri" w:hAnsi="Calibri" w:cs="Times New Roman"/>
          <w:bCs/>
        </w:rPr>
      </w:pPr>
    </w:p>
    <w:p w14:paraId="06AE2018" w14:textId="77777777" w:rsidR="008F28B1" w:rsidRPr="00680324" w:rsidRDefault="008F28B1" w:rsidP="008F28B1">
      <w:pPr>
        <w:numPr>
          <w:ilvl w:val="0"/>
          <w:numId w:val="30"/>
        </w:numPr>
        <w:spacing w:after="0" w:line="240" w:lineRule="auto"/>
        <w:contextualSpacing/>
        <w:rPr>
          <w:rFonts w:ascii="Calibri" w:hAnsi="Calibri" w:cs="Times New Roman"/>
          <w:bCs/>
        </w:rPr>
      </w:pPr>
      <w:r w:rsidRPr="00680324">
        <w:rPr>
          <w:rFonts w:ascii="Calibri" w:hAnsi="Calibri" w:cs="Times New Roman"/>
          <w:bCs/>
        </w:rPr>
        <w:t>Listen silently when someone speaks. Be respectful and tolerant towards others.</w:t>
      </w:r>
    </w:p>
    <w:p w14:paraId="6111FFD3" w14:textId="77777777" w:rsidR="008F28B1" w:rsidRPr="00680324" w:rsidRDefault="008F28B1" w:rsidP="008F28B1">
      <w:pPr>
        <w:spacing w:after="0" w:line="240" w:lineRule="auto"/>
        <w:ind w:left="720"/>
        <w:contextualSpacing/>
        <w:rPr>
          <w:rFonts w:ascii="Calibri" w:hAnsi="Calibri" w:cs="Times New Roman"/>
          <w:bCs/>
        </w:rPr>
      </w:pPr>
    </w:p>
    <w:p w14:paraId="1E880585" w14:textId="77777777" w:rsidR="008F28B1" w:rsidRPr="00680324" w:rsidRDefault="008F28B1" w:rsidP="008F28B1">
      <w:pPr>
        <w:spacing w:after="0" w:line="240" w:lineRule="auto"/>
        <w:ind w:left="720"/>
        <w:contextualSpacing/>
        <w:rPr>
          <w:rFonts w:ascii="Calibri" w:hAnsi="Calibri" w:cs="Times New Roman"/>
          <w:bCs/>
        </w:rPr>
      </w:pPr>
    </w:p>
    <w:p w14:paraId="0A9029F5" w14:textId="77777777" w:rsidR="008F28B1" w:rsidRPr="00680324" w:rsidRDefault="008F28B1" w:rsidP="008F28B1">
      <w:pPr>
        <w:numPr>
          <w:ilvl w:val="0"/>
          <w:numId w:val="30"/>
        </w:numPr>
        <w:spacing w:after="0" w:line="240" w:lineRule="auto"/>
        <w:contextualSpacing/>
        <w:rPr>
          <w:rFonts w:ascii="Calibri" w:hAnsi="Calibri" w:cs="Times New Roman"/>
          <w:bCs/>
        </w:rPr>
      </w:pPr>
      <w:r w:rsidRPr="00680324">
        <w:rPr>
          <w:rFonts w:ascii="Calibri" w:hAnsi="Calibri" w:cs="Times New Roman"/>
          <w:bCs/>
        </w:rPr>
        <w:t>Follow instructions straight away.</w:t>
      </w:r>
    </w:p>
    <w:p w14:paraId="57A6497C" w14:textId="77777777" w:rsidR="008F28B1" w:rsidRPr="00680324" w:rsidRDefault="008F28B1" w:rsidP="008F28B1">
      <w:pPr>
        <w:spacing w:after="0" w:line="240" w:lineRule="auto"/>
        <w:ind w:left="720"/>
        <w:contextualSpacing/>
        <w:rPr>
          <w:rFonts w:ascii="Calibri" w:hAnsi="Calibri" w:cs="Times New Roman"/>
          <w:bCs/>
        </w:rPr>
      </w:pPr>
    </w:p>
    <w:p w14:paraId="63488F6A" w14:textId="77777777" w:rsidR="008F28B1" w:rsidRPr="00680324" w:rsidRDefault="008F28B1" w:rsidP="008F28B1">
      <w:pPr>
        <w:spacing w:after="0" w:line="240" w:lineRule="auto"/>
        <w:ind w:left="720"/>
        <w:contextualSpacing/>
        <w:rPr>
          <w:rFonts w:ascii="Calibri" w:hAnsi="Calibri" w:cs="Times New Roman"/>
          <w:bCs/>
        </w:rPr>
      </w:pPr>
    </w:p>
    <w:p w14:paraId="215DFDB4" w14:textId="77777777" w:rsidR="008F28B1" w:rsidRPr="00680324" w:rsidRDefault="008F28B1" w:rsidP="008F28B1">
      <w:pPr>
        <w:numPr>
          <w:ilvl w:val="0"/>
          <w:numId w:val="30"/>
        </w:numPr>
        <w:spacing w:after="0" w:line="240" w:lineRule="auto"/>
        <w:contextualSpacing/>
        <w:rPr>
          <w:rFonts w:ascii="Calibri" w:hAnsi="Calibri" w:cs="Times New Roman"/>
          <w:bCs/>
        </w:rPr>
      </w:pPr>
      <w:r w:rsidRPr="00680324">
        <w:rPr>
          <w:rFonts w:ascii="Calibri" w:hAnsi="Calibri" w:cs="Times New Roman"/>
          <w:bCs/>
        </w:rPr>
        <w:t>Participate in lessons and respect the Academy ethos of ‘business like, business led’. Be punctual, respectful, courteous, and use appropriate language.</w:t>
      </w:r>
    </w:p>
    <w:p w14:paraId="2DDAAC32" w14:textId="77777777" w:rsidR="008F28B1" w:rsidRPr="00680324" w:rsidRDefault="008F28B1" w:rsidP="008F28B1">
      <w:pPr>
        <w:spacing w:after="0" w:line="240" w:lineRule="auto"/>
        <w:ind w:left="720"/>
        <w:contextualSpacing/>
        <w:rPr>
          <w:rFonts w:ascii="Calibri" w:hAnsi="Calibri" w:cs="Times New Roman"/>
          <w:bCs/>
        </w:rPr>
      </w:pPr>
    </w:p>
    <w:p w14:paraId="71B2B603" w14:textId="77777777" w:rsidR="008F28B1" w:rsidRPr="00680324" w:rsidRDefault="008F28B1" w:rsidP="008F28B1">
      <w:pPr>
        <w:spacing w:after="0" w:line="240" w:lineRule="auto"/>
        <w:ind w:left="720"/>
        <w:contextualSpacing/>
        <w:rPr>
          <w:rFonts w:ascii="Calibri" w:hAnsi="Calibri" w:cs="Times New Roman"/>
          <w:bCs/>
        </w:rPr>
      </w:pPr>
    </w:p>
    <w:p w14:paraId="390CD0C8" w14:textId="77777777" w:rsidR="008F28B1" w:rsidRPr="00680324" w:rsidRDefault="008F28B1" w:rsidP="008F28B1">
      <w:pPr>
        <w:numPr>
          <w:ilvl w:val="0"/>
          <w:numId w:val="30"/>
        </w:numPr>
        <w:spacing w:after="0" w:line="240" w:lineRule="auto"/>
        <w:contextualSpacing/>
        <w:rPr>
          <w:rFonts w:ascii="Calibri" w:hAnsi="Calibri" w:cs="Times New Roman"/>
          <w:bCs/>
        </w:rPr>
      </w:pPr>
      <w:r w:rsidRPr="00680324">
        <w:rPr>
          <w:rFonts w:ascii="Calibri" w:hAnsi="Calibri" w:cs="Times New Roman"/>
          <w:bCs/>
        </w:rPr>
        <w:t>Always try your best and encourage each other.</w:t>
      </w:r>
    </w:p>
    <w:p w14:paraId="17441E51" w14:textId="77777777" w:rsidR="008F28B1" w:rsidRPr="00680324" w:rsidRDefault="008F28B1" w:rsidP="00CD55DD">
      <w:pPr>
        <w:spacing w:after="0" w:line="240" w:lineRule="auto"/>
        <w:rPr>
          <w:rFonts w:cstheme="minorHAnsi"/>
          <w:color w:val="000000" w:themeColor="text1"/>
          <w:lang w:eastAsia="en-GB"/>
        </w:rPr>
      </w:pPr>
    </w:p>
    <w:p w14:paraId="573B560E" w14:textId="77777777" w:rsidR="008F28B1" w:rsidRPr="00680324" w:rsidRDefault="008F28B1" w:rsidP="00CD55DD">
      <w:pPr>
        <w:spacing w:after="0" w:line="240" w:lineRule="auto"/>
        <w:rPr>
          <w:rFonts w:cstheme="minorHAnsi"/>
          <w:color w:val="000000" w:themeColor="text1"/>
          <w:lang w:eastAsia="en-GB"/>
        </w:rPr>
      </w:pPr>
    </w:p>
    <w:p w14:paraId="1A6142FC" w14:textId="77777777" w:rsidR="008F28B1" w:rsidRPr="00680324" w:rsidRDefault="008F28B1" w:rsidP="00CD55DD">
      <w:pPr>
        <w:spacing w:after="0" w:line="240" w:lineRule="auto"/>
        <w:rPr>
          <w:rFonts w:cstheme="minorHAnsi"/>
          <w:color w:val="000000" w:themeColor="text1"/>
          <w:lang w:eastAsia="en-GB"/>
        </w:rPr>
      </w:pPr>
    </w:p>
    <w:p w14:paraId="7BCA341A" w14:textId="2B7A2171" w:rsidR="00CD55DD" w:rsidRPr="00680324" w:rsidRDefault="00CD55DD" w:rsidP="00CD55DD">
      <w:pPr>
        <w:spacing w:after="0" w:line="240" w:lineRule="auto"/>
        <w:rPr>
          <w:rFonts w:cstheme="minorHAnsi"/>
          <w:color w:val="000000" w:themeColor="text1"/>
          <w:lang w:eastAsia="en-GB"/>
        </w:rPr>
      </w:pPr>
    </w:p>
    <w:p w14:paraId="5ED9421A" w14:textId="77777777" w:rsidR="00CD55DD" w:rsidRPr="00810B8A" w:rsidRDefault="00CD55DD" w:rsidP="00CD55DD">
      <w:pPr>
        <w:spacing w:after="0" w:line="240" w:lineRule="auto"/>
        <w:contextualSpacing/>
        <w:outlineLvl w:val="0"/>
        <w:rPr>
          <w:rFonts w:eastAsia="Arial Unicode MS" w:cstheme="minorHAnsi"/>
          <w:color w:val="000000"/>
          <w:u w:color="000000"/>
          <w:lang w:eastAsia="en-GB"/>
        </w:rPr>
      </w:pPr>
    </w:p>
    <w:p w14:paraId="4FC9BDC8" w14:textId="77777777" w:rsidR="00CD55DD" w:rsidRPr="00F6692C" w:rsidRDefault="00CD55DD" w:rsidP="00CD55DD">
      <w:pPr>
        <w:spacing w:after="0" w:line="240" w:lineRule="auto"/>
        <w:contextualSpacing/>
        <w:outlineLvl w:val="0"/>
        <w:rPr>
          <w:rFonts w:eastAsia="Arial Unicode MS" w:cs="Times New Roman"/>
          <w:color w:val="000000"/>
          <w:u w:color="000000"/>
          <w:lang w:eastAsia="en-GB"/>
        </w:rPr>
        <w:sectPr w:rsidR="00CD55DD" w:rsidRPr="00F6692C" w:rsidSect="007D52AA">
          <w:headerReference w:type="default" r:id="rId8"/>
          <w:footerReference w:type="default" r:id="rId9"/>
          <w:headerReference w:type="first" r:id="rId10"/>
          <w:pgSz w:w="11900" w:h="16840"/>
          <w:pgMar w:top="1134" w:right="1134" w:bottom="1134" w:left="1134" w:header="709" w:footer="851" w:gutter="0"/>
          <w:cols w:space="720"/>
          <w:titlePg/>
          <w:docGrid w:linePitch="360"/>
        </w:sectPr>
      </w:pPr>
    </w:p>
    <w:p w14:paraId="55F5E7F8" w14:textId="4E1C821E" w:rsidR="008F28B1" w:rsidRDefault="00CD55DD" w:rsidP="00135492">
      <w:r w:rsidRPr="00F6692C">
        <w:rPr>
          <w:rFonts w:eastAsia="Arial Unicode MS" w:cs="Times New Roman"/>
          <w:noProof/>
          <w:color w:val="000000"/>
          <w:u w:color="000000"/>
          <w:lang w:eastAsia="en-GB"/>
        </w:rPr>
        <w:lastRenderedPageBreak/>
        <w:drawing>
          <wp:inline distT="0" distB="0" distL="0" distR="0" wp14:anchorId="11BFA9BF" wp14:editId="339E2E44">
            <wp:extent cx="9906000" cy="5886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0" cy="5886450"/>
                    </a:xfrm>
                    <a:prstGeom prst="rect">
                      <a:avLst/>
                    </a:prstGeom>
                    <a:noFill/>
                  </pic:spPr>
                </pic:pic>
              </a:graphicData>
            </a:graphic>
          </wp:inline>
        </w:drawing>
      </w:r>
    </w:p>
    <w:p w14:paraId="55D0EB56" w14:textId="23032C34" w:rsidR="008F28B1" w:rsidRPr="00AC4A94" w:rsidRDefault="0041448F" w:rsidP="00135492">
      <w:pPr>
        <w:rPr>
          <w:b/>
        </w:rPr>
      </w:pPr>
      <w:r w:rsidRPr="00AC4A94">
        <w:rPr>
          <w:b/>
        </w:rPr>
        <w:lastRenderedPageBreak/>
        <w:t xml:space="preserve">Appendix 4: </w:t>
      </w:r>
      <w:r w:rsidR="00AC4A94" w:rsidRPr="00AC4A94">
        <w:rPr>
          <w:b/>
        </w:rPr>
        <w:t>Issuing Sanctions</w:t>
      </w:r>
    </w:p>
    <w:p w14:paraId="4AE11EB4" w14:textId="00CE3F22" w:rsidR="008F28B1" w:rsidRDefault="0041448F" w:rsidP="00135492">
      <w:r w:rsidRPr="003C1814">
        <w:rPr>
          <w:noProof/>
          <w:lang w:eastAsia="en-GB"/>
        </w:rPr>
        <w:drawing>
          <wp:inline distT="0" distB="0" distL="0" distR="0" wp14:anchorId="0358B068" wp14:editId="7C7429F8">
            <wp:extent cx="7514603" cy="504223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30841" cy="5053129"/>
                    </a:xfrm>
                    <a:prstGeom prst="rect">
                      <a:avLst/>
                    </a:prstGeom>
                  </pic:spPr>
                </pic:pic>
              </a:graphicData>
            </a:graphic>
          </wp:inline>
        </w:drawing>
      </w:r>
    </w:p>
    <w:p w14:paraId="225307F1" w14:textId="77777777" w:rsidR="0041448F" w:rsidRDefault="0041448F" w:rsidP="00135492"/>
    <w:p w14:paraId="15C70A13" w14:textId="113C6B88" w:rsidR="00135492" w:rsidRDefault="00135492" w:rsidP="00135492">
      <w:r w:rsidRPr="00135492">
        <w:t xml:space="preserve"> </w:t>
      </w:r>
    </w:p>
    <w:p w14:paraId="66ECAE31" w14:textId="77777777" w:rsidR="00CD55DD" w:rsidRPr="00F6692C" w:rsidRDefault="00CD55DD" w:rsidP="00CD55DD">
      <w:pPr>
        <w:spacing w:after="0" w:line="240" w:lineRule="auto"/>
        <w:contextualSpacing/>
        <w:rPr>
          <w:rFonts w:cstheme="minorHAnsi"/>
          <w:b/>
          <w:color w:val="000000" w:themeColor="text1"/>
          <w:sz w:val="28"/>
          <w:szCs w:val="28"/>
          <w:u w:val="single"/>
        </w:rPr>
        <w:sectPr w:rsidR="00CD55DD" w:rsidRPr="00F6692C" w:rsidSect="007D52AA">
          <w:headerReference w:type="default" r:id="rId13"/>
          <w:footerReference w:type="default" r:id="rId14"/>
          <w:pgSz w:w="16840" w:h="11900" w:orient="landscape"/>
          <w:pgMar w:top="1134" w:right="1134" w:bottom="1134" w:left="1134" w:header="113" w:footer="0" w:gutter="0"/>
          <w:cols w:space="720"/>
          <w:docGrid w:linePitch="360"/>
        </w:sectPr>
      </w:pPr>
    </w:p>
    <w:p w14:paraId="5FE25CFC" w14:textId="33CBF0D7" w:rsidR="0041448F" w:rsidRPr="00680324" w:rsidRDefault="0041448F" w:rsidP="00680324">
      <w:pPr>
        <w:spacing w:after="0" w:line="240" w:lineRule="auto"/>
        <w:outlineLvl w:val="0"/>
        <w:rPr>
          <w:rFonts w:eastAsia="Arial Unicode MS" w:cstheme="minorHAnsi"/>
          <w:b/>
          <w:color w:val="000000"/>
          <w:u w:val="single" w:color="000000"/>
          <w:lang w:eastAsia="en-GB"/>
        </w:rPr>
      </w:pPr>
      <w:r w:rsidRPr="00810B8A">
        <w:rPr>
          <w:rFonts w:eastAsia="Arial Unicode MS" w:cstheme="minorHAnsi"/>
          <w:b/>
          <w:color w:val="000000"/>
          <w:u w:val="single" w:color="000000"/>
          <w:lang w:eastAsia="en-GB"/>
        </w:rPr>
        <w:lastRenderedPageBreak/>
        <w:t xml:space="preserve">Appendix </w:t>
      </w:r>
      <w:r w:rsidR="00AC4A94">
        <w:rPr>
          <w:rFonts w:eastAsia="Arial Unicode MS" w:cstheme="minorHAnsi"/>
          <w:b/>
          <w:color w:val="000000"/>
          <w:u w:val="single" w:color="000000"/>
          <w:lang w:eastAsia="en-GB"/>
        </w:rPr>
        <w:t>5</w:t>
      </w:r>
    </w:p>
    <w:p w14:paraId="0A1625DD" w14:textId="77777777" w:rsidR="0041448F" w:rsidRPr="00810B8A" w:rsidRDefault="0041448F" w:rsidP="0041448F">
      <w:pPr>
        <w:spacing w:after="0" w:line="240" w:lineRule="auto"/>
        <w:jc w:val="center"/>
        <w:outlineLvl w:val="0"/>
        <w:rPr>
          <w:rFonts w:eastAsia="Arial Unicode MS" w:cstheme="minorHAnsi"/>
          <w:b/>
          <w:color w:val="000000"/>
          <w:u w:val="single" w:color="000000"/>
          <w:lang w:eastAsia="en-GB"/>
        </w:rPr>
      </w:pPr>
      <w:r w:rsidRPr="00810B8A">
        <w:rPr>
          <w:rFonts w:eastAsia="Arial Unicode MS" w:cstheme="minorHAnsi"/>
          <w:b/>
          <w:color w:val="000000"/>
          <w:u w:val="single" w:color="000000"/>
          <w:lang w:eastAsia="en-GB"/>
        </w:rPr>
        <w:t>Home – WMG Academy Contract</w:t>
      </w:r>
    </w:p>
    <w:p w14:paraId="0EB73B7F" w14:textId="77777777" w:rsidR="0041448F" w:rsidRPr="00810B8A" w:rsidRDefault="0041448F" w:rsidP="0041448F">
      <w:pPr>
        <w:spacing w:after="0" w:line="240" w:lineRule="auto"/>
        <w:jc w:val="center"/>
        <w:outlineLvl w:val="0"/>
        <w:rPr>
          <w:rFonts w:eastAsia="Arial Unicode MS" w:cstheme="minorHAnsi"/>
          <w:b/>
          <w:color w:val="000000"/>
          <w:u w:val="single" w:color="000000"/>
          <w:lang w:eastAsia="en-GB"/>
        </w:rPr>
      </w:pPr>
    </w:p>
    <w:p w14:paraId="2672310F" w14:textId="77777777" w:rsidR="0041448F" w:rsidRPr="00810B8A" w:rsidRDefault="0041448F" w:rsidP="0041448F">
      <w:pPr>
        <w:spacing w:after="0" w:line="240" w:lineRule="auto"/>
        <w:contextualSpacing/>
        <w:rPr>
          <w:rFonts w:eastAsia="Times New Roman" w:cstheme="minorHAnsi"/>
          <w:color w:val="000000"/>
        </w:rPr>
      </w:pPr>
    </w:p>
    <w:p w14:paraId="05D0CF97" w14:textId="77777777" w:rsidR="0041448F" w:rsidRPr="00810B8A" w:rsidRDefault="0041448F" w:rsidP="0041448F">
      <w:pPr>
        <w:spacing w:after="0" w:line="240" w:lineRule="auto"/>
        <w:contextualSpacing/>
        <w:rPr>
          <w:rFonts w:eastAsia="Times New Roman" w:cstheme="minorHAnsi"/>
          <w:color w:val="000000"/>
        </w:rPr>
      </w:pPr>
      <w:r w:rsidRPr="00810B8A">
        <w:rPr>
          <w:rFonts w:eastAsia="Times New Roman" w:cstheme="minorHAnsi"/>
          <w:color w:val="000000"/>
        </w:rPr>
        <w:t xml:space="preserve">The aim of the agreement is to make clear to learners, parents/carers, staff and governors that they have an equally important part to play in helping each individual learner to make the best use of the opportunities available at the WMG Academy. </w:t>
      </w:r>
    </w:p>
    <w:p w14:paraId="36B87DBE" w14:textId="77777777" w:rsidR="0041448F" w:rsidRPr="00810B8A" w:rsidRDefault="0041448F" w:rsidP="0041448F">
      <w:pPr>
        <w:spacing w:after="0" w:line="240" w:lineRule="auto"/>
        <w:contextualSpacing/>
        <w:rPr>
          <w:rFonts w:eastAsia="Times New Roman" w:cstheme="minorHAnsi"/>
          <w:color w:val="000000"/>
        </w:rPr>
      </w:pPr>
    </w:p>
    <w:p w14:paraId="5EBCAA1A" w14:textId="77777777" w:rsidR="0041448F" w:rsidRPr="00810B8A" w:rsidRDefault="0041448F" w:rsidP="0041448F">
      <w:pPr>
        <w:spacing w:after="0" w:line="240" w:lineRule="auto"/>
        <w:contextualSpacing/>
        <w:rPr>
          <w:rFonts w:eastAsia="Times New Roman" w:cstheme="minorHAnsi"/>
          <w:color w:val="000000"/>
        </w:rPr>
      </w:pPr>
      <w:r w:rsidRPr="00810B8A">
        <w:rPr>
          <w:rFonts w:eastAsia="Times New Roman" w:cstheme="minorHAnsi"/>
          <w:color w:val="000000"/>
        </w:rPr>
        <w:t>We believe that success is built upon an open and supportive partnership between our learners, parents, staff and governors. We aim to provide all our learners with stimulating, relevant and challenging learning experiences which will equip them with the employability skills and knowledge to face the challenges of the 21</w:t>
      </w:r>
      <w:r w:rsidRPr="00810B8A">
        <w:rPr>
          <w:rFonts w:eastAsia="Times New Roman" w:cstheme="minorHAnsi"/>
          <w:color w:val="000000"/>
          <w:vertAlign w:val="superscript"/>
        </w:rPr>
        <w:t>st</w:t>
      </w:r>
      <w:r w:rsidRPr="00810B8A">
        <w:rPr>
          <w:rFonts w:eastAsia="Times New Roman" w:cstheme="minorHAnsi"/>
          <w:color w:val="000000"/>
        </w:rPr>
        <w:t xml:space="preserve"> century.</w:t>
      </w:r>
    </w:p>
    <w:p w14:paraId="06D69D9C" w14:textId="77777777" w:rsidR="0041448F" w:rsidRPr="00810B8A" w:rsidRDefault="0041448F" w:rsidP="0041448F">
      <w:pPr>
        <w:spacing w:after="0" w:line="240" w:lineRule="auto"/>
        <w:contextualSpacing/>
        <w:rPr>
          <w:rFonts w:eastAsia="Times New Roman" w:cstheme="minorHAnsi"/>
          <w:color w:val="000000"/>
        </w:rPr>
      </w:pPr>
    </w:p>
    <w:p w14:paraId="72692E4E" w14:textId="77777777" w:rsidR="0041448F" w:rsidRDefault="0041448F" w:rsidP="0041448F">
      <w:pPr>
        <w:spacing w:before="288" w:after="288" w:line="240" w:lineRule="auto"/>
        <w:contextualSpacing/>
        <w:outlineLvl w:val="2"/>
        <w:rPr>
          <w:rFonts w:eastAsia="Times New Roman" w:cstheme="minorHAnsi"/>
          <w:b/>
          <w:bCs/>
          <w:color w:val="000000"/>
        </w:rPr>
      </w:pPr>
      <w:r w:rsidRPr="00810B8A">
        <w:rPr>
          <w:rFonts w:eastAsia="Times New Roman" w:cstheme="minorHAnsi"/>
          <w:b/>
          <w:bCs/>
          <w:color w:val="000000"/>
        </w:rPr>
        <w:t>Learners</w:t>
      </w:r>
    </w:p>
    <w:p w14:paraId="48224EDC" w14:textId="77777777" w:rsidR="0041448F" w:rsidRDefault="0041448F" w:rsidP="0041448F">
      <w:pPr>
        <w:spacing w:before="288" w:after="288" w:line="240" w:lineRule="auto"/>
        <w:contextualSpacing/>
        <w:outlineLvl w:val="2"/>
        <w:rPr>
          <w:rFonts w:eastAsia="Times New Roman" w:cstheme="minorHAnsi"/>
          <w:b/>
          <w:bCs/>
          <w:color w:val="000000"/>
        </w:rPr>
      </w:pPr>
    </w:p>
    <w:p w14:paraId="673836BF" w14:textId="77777777" w:rsidR="0041448F" w:rsidRDefault="0041448F" w:rsidP="0041448F">
      <w:pPr>
        <w:spacing w:before="288" w:after="288" w:line="240" w:lineRule="auto"/>
        <w:contextualSpacing/>
        <w:outlineLvl w:val="2"/>
        <w:rPr>
          <w:rFonts w:eastAsia="Times New Roman" w:cstheme="minorHAnsi"/>
          <w:color w:val="000000"/>
        </w:rPr>
      </w:pPr>
      <w:r w:rsidRPr="00810B8A">
        <w:rPr>
          <w:rFonts w:eastAsia="Times New Roman" w:cstheme="minorHAnsi"/>
          <w:color w:val="000000"/>
        </w:rPr>
        <w:t xml:space="preserve">Each learner has a responsibility to: </w:t>
      </w:r>
    </w:p>
    <w:p w14:paraId="72991BA5" w14:textId="77777777" w:rsidR="0041448F" w:rsidRPr="00810B8A" w:rsidRDefault="0041448F" w:rsidP="0041448F">
      <w:pPr>
        <w:spacing w:before="288" w:after="288" w:line="240" w:lineRule="auto"/>
        <w:contextualSpacing/>
        <w:outlineLvl w:val="2"/>
        <w:rPr>
          <w:rFonts w:eastAsia="Times New Roman" w:cstheme="minorHAnsi"/>
          <w:color w:val="000000"/>
          <w:lang w:eastAsia="en-GB"/>
        </w:rPr>
      </w:pPr>
    </w:p>
    <w:p w14:paraId="76C6761C" w14:textId="77777777" w:rsidR="0041448F" w:rsidRPr="00810B8A" w:rsidRDefault="0041448F" w:rsidP="0041448F">
      <w:pPr>
        <w:numPr>
          <w:ilvl w:val="0"/>
          <w:numId w:val="6"/>
        </w:numPr>
        <w:spacing w:before="100" w:beforeAutospacing="1" w:after="100" w:afterAutospacing="1" w:line="240" w:lineRule="auto"/>
        <w:ind w:left="284"/>
        <w:contextualSpacing/>
        <w:outlineLvl w:val="2"/>
        <w:rPr>
          <w:rFonts w:eastAsia="Times New Roman" w:cstheme="minorHAnsi"/>
          <w:color w:val="000000"/>
          <w:lang w:eastAsia="en-GB"/>
        </w:rPr>
      </w:pPr>
      <w:r w:rsidRPr="00810B8A">
        <w:rPr>
          <w:rFonts w:eastAsia="Times New Roman" w:cstheme="minorHAnsi"/>
          <w:color w:val="000000"/>
        </w:rPr>
        <w:t>take ownership of their own actions and performance</w:t>
      </w:r>
      <w:r>
        <w:rPr>
          <w:rFonts w:eastAsia="Times New Roman" w:cstheme="minorHAnsi"/>
          <w:color w:val="000000"/>
        </w:rPr>
        <w:t>;</w:t>
      </w:r>
    </w:p>
    <w:p w14:paraId="36AE030A" w14:textId="77777777" w:rsidR="0041448F" w:rsidRPr="00810B8A" w:rsidRDefault="0041448F" w:rsidP="0041448F">
      <w:pPr>
        <w:numPr>
          <w:ilvl w:val="0"/>
          <w:numId w:val="6"/>
        </w:numPr>
        <w:spacing w:before="100" w:beforeAutospacing="1" w:after="100" w:afterAutospacing="1" w:line="240" w:lineRule="auto"/>
        <w:ind w:left="284"/>
        <w:contextualSpacing/>
        <w:outlineLvl w:val="2"/>
        <w:rPr>
          <w:rFonts w:eastAsia="Times New Roman" w:cstheme="minorHAnsi"/>
          <w:color w:val="000000"/>
          <w:lang w:eastAsia="en-GB"/>
        </w:rPr>
      </w:pPr>
      <w:r w:rsidRPr="00810B8A">
        <w:rPr>
          <w:rFonts w:eastAsia="Times New Roman" w:cstheme="minorHAnsi"/>
          <w:color w:val="000000"/>
          <w:lang w:eastAsia="en-GB"/>
        </w:rPr>
        <w:t xml:space="preserve">respect other learners, staff, visitors and themselves and be aware that racism, intolerance and bullying are unacceptable </w:t>
      </w:r>
      <w:r>
        <w:rPr>
          <w:rFonts w:eastAsia="Times New Roman" w:cstheme="minorHAnsi"/>
          <w:color w:val="000000"/>
          <w:lang w:eastAsia="en-GB"/>
        </w:rPr>
        <w:t>;</w:t>
      </w:r>
    </w:p>
    <w:p w14:paraId="4CB75BA4" w14:textId="77777777" w:rsidR="0041448F" w:rsidRPr="00810B8A" w:rsidRDefault="0041448F" w:rsidP="0041448F">
      <w:pPr>
        <w:numPr>
          <w:ilvl w:val="0"/>
          <w:numId w:val="6"/>
        </w:numPr>
        <w:spacing w:before="100" w:beforeAutospacing="1" w:after="100" w:afterAutospacing="1" w:line="240" w:lineRule="auto"/>
        <w:ind w:left="284"/>
        <w:contextualSpacing/>
        <w:outlineLvl w:val="2"/>
        <w:rPr>
          <w:rFonts w:eastAsia="Times New Roman" w:cstheme="minorHAnsi"/>
          <w:color w:val="000000"/>
          <w:lang w:eastAsia="en-GB"/>
        </w:rPr>
      </w:pPr>
      <w:r w:rsidRPr="00810B8A">
        <w:rPr>
          <w:rFonts w:eastAsia="Times New Roman" w:cstheme="minorHAnsi"/>
          <w:color w:val="000000"/>
          <w:lang w:eastAsia="en-GB"/>
        </w:rPr>
        <w:t>wear the required business dress</w:t>
      </w:r>
      <w:r>
        <w:rPr>
          <w:rFonts w:eastAsia="Times New Roman" w:cstheme="minorHAnsi"/>
          <w:color w:val="000000"/>
          <w:lang w:eastAsia="en-GB"/>
        </w:rPr>
        <w:t>;</w:t>
      </w:r>
    </w:p>
    <w:p w14:paraId="31438795" w14:textId="77777777" w:rsidR="0041448F" w:rsidRPr="00810B8A" w:rsidRDefault="0041448F" w:rsidP="0041448F">
      <w:pPr>
        <w:numPr>
          <w:ilvl w:val="0"/>
          <w:numId w:val="6"/>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complete all work on time to the best of their ability</w:t>
      </w:r>
      <w:r>
        <w:rPr>
          <w:rFonts w:eastAsia="Times New Roman" w:cstheme="minorHAnsi"/>
          <w:color w:val="000000"/>
          <w:lang w:eastAsia="en-GB"/>
        </w:rPr>
        <w:t>;</w:t>
      </w:r>
    </w:p>
    <w:p w14:paraId="06B53347" w14:textId="77777777" w:rsidR="0041448F" w:rsidRPr="00810B8A" w:rsidRDefault="0041448F" w:rsidP="0041448F">
      <w:pPr>
        <w:numPr>
          <w:ilvl w:val="0"/>
          <w:numId w:val="6"/>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respect Health and Safety regulations</w:t>
      </w:r>
      <w:r>
        <w:rPr>
          <w:rFonts w:eastAsia="Times New Roman" w:cstheme="minorHAnsi"/>
          <w:color w:val="000000"/>
          <w:lang w:eastAsia="en-GB"/>
        </w:rPr>
        <w:t>;</w:t>
      </w:r>
    </w:p>
    <w:p w14:paraId="707CDD97" w14:textId="77777777" w:rsidR="0041448F" w:rsidRPr="00810B8A" w:rsidRDefault="0041448F" w:rsidP="0041448F">
      <w:pPr>
        <w:numPr>
          <w:ilvl w:val="0"/>
          <w:numId w:val="6"/>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attend regularly and punctually and be adequately prepared for the day</w:t>
      </w:r>
      <w:r>
        <w:rPr>
          <w:rFonts w:eastAsia="Times New Roman" w:cstheme="minorHAnsi"/>
          <w:color w:val="000000"/>
          <w:lang w:eastAsia="en-GB"/>
        </w:rPr>
        <w:t>;</w:t>
      </w:r>
    </w:p>
    <w:p w14:paraId="014DEFE8" w14:textId="77777777" w:rsidR="0041448F" w:rsidRPr="00810B8A" w:rsidRDefault="0041448F" w:rsidP="0041448F">
      <w:pPr>
        <w:numPr>
          <w:ilvl w:val="0"/>
          <w:numId w:val="6"/>
        </w:numPr>
        <w:spacing w:before="100" w:beforeAutospacing="1" w:after="100" w:afterAutospacing="1" w:line="240" w:lineRule="auto"/>
        <w:ind w:left="284"/>
        <w:contextualSpacing/>
        <w:rPr>
          <w:rFonts w:eastAsia="Times New Roman" w:cstheme="minorHAnsi"/>
          <w:color w:val="000000"/>
        </w:rPr>
      </w:pPr>
      <w:r w:rsidRPr="00810B8A">
        <w:rPr>
          <w:rFonts w:eastAsia="Times New Roman" w:cstheme="minorHAnsi"/>
          <w:color w:val="000000"/>
          <w:lang w:eastAsia="en-GB"/>
        </w:rPr>
        <w:t>behave in a business like manner at all times and adhere to the Code of Conduct</w:t>
      </w:r>
      <w:r>
        <w:rPr>
          <w:rFonts w:eastAsia="Times New Roman" w:cstheme="minorHAnsi"/>
          <w:color w:val="000000"/>
          <w:lang w:eastAsia="en-GB"/>
        </w:rPr>
        <w:t>.</w:t>
      </w:r>
    </w:p>
    <w:p w14:paraId="25F9491C" w14:textId="77777777" w:rsidR="0041448F" w:rsidRPr="00810B8A" w:rsidRDefault="0041448F" w:rsidP="0041448F">
      <w:pPr>
        <w:spacing w:before="100" w:beforeAutospacing="1" w:after="100" w:afterAutospacing="1" w:line="240" w:lineRule="auto"/>
        <w:contextualSpacing/>
        <w:rPr>
          <w:rFonts w:eastAsia="Times New Roman" w:cstheme="minorHAnsi"/>
          <w:color w:val="000000"/>
        </w:rPr>
      </w:pPr>
    </w:p>
    <w:p w14:paraId="677688FE" w14:textId="77777777" w:rsidR="0041448F" w:rsidRDefault="0041448F" w:rsidP="0041448F">
      <w:pPr>
        <w:spacing w:after="0" w:line="240" w:lineRule="auto"/>
        <w:contextualSpacing/>
        <w:rPr>
          <w:rFonts w:eastAsia="Times New Roman" w:cstheme="minorHAnsi"/>
          <w:color w:val="000000"/>
        </w:rPr>
      </w:pPr>
      <w:r w:rsidRPr="00810B8A">
        <w:rPr>
          <w:rFonts w:eastAsia="Times New Roman" w:cstheme="minorHAnsi"/>
          <w:color w:val="000000"/>
        </w:rPr>
        <w:t>Learners can expect from the WMG Academy:</w:t>
      </w:r>
    </w:p>
    <w:p w14:paraId="49726B1A" w14:textId="77777777" w:rsidR="0041448F" w:rsidRPr="00810B8A" w:rsidRDefault="0041448F" w:rsidP="0041448F">
      <w:pPr>
        <w:spacing w:after="0" w:line="240" w:lineRule="auto"/>
        <w:contextualSpacing/>
        <w:rPr>
          <w:rFonts w:eastAsia="Times New Roman" w:cstheme="minorHAnsi"/>
          <w:color w:val="000000"/>
        </w:rPr>
      </w:pPr>
    </w:p>
    <w:p w14:paraId="4583991D" w14:textId="77777777" w:rsidR="0041448F" w:rsidRPr="00810B8A" w:rsidRDefault="0041448F" w:rsidP="0041448F">
      <w:pPr>
        <w:numPr>
          <w:ilvl w:val="0"/>
          <w:numId w:val="7"/>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to be set challenging work which is assessed regularly</w:t>
      </w:r>
      <w:r>
        <w:rPr>
          <w:rFonts w:eastAsia="Times New Roman" w:cstheme="minorHAnsi"/>
          <w:color w:val="000000"/>
          <w:lang w:eastAsia="en-GB"/>
        </w:rPr>
        <w:t>;</w:t>
      </w:r>
      <w:r w:rsidRPr="00810B8A">
        <w:rPr>
          <w:rFonts w:eastAsia="Times New Roman" w:cstheme="minorHAnsi"/>
          <w:color w:val="000000"/>
          <w:lang w:eastAsia="en-GB"/>
        </w:rPr>
        <w:t xml:space="preserve"> </w:t>
      </w:r>
    </w:p>
    <w:p w14:paraId="6495D11D" w14:textId="77777777" w:rsidR="0041448F" w:rsidRPr="00810B8A" w:rsidRDefault="0041448F" w:rsidP="0041448F">
      <w:pPr>
        <w:numPr>
          <w:ilvl w:val="0"/>
          <w:numId w:val="7"/>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to have frequent feedback on progress</w:t>
      </w:r>
      <w:r>
        <w:rPr>
          <w:rFonts w:eastAsia="Times New Roman" w:cstheme="minorHAnsi"/>
          <w:color w:val="000000"/>
          <w:lang w:eastAsia="en-GB"/>
        </w:rPr>
        <w:t>;</w:t>
      </w:r>
    </w:p>
    <w:p w14:paraId="62842EBC" w14:textId="77777777" w:rsidR="0041448F" w:rsidRPr="00810B8A" w:rsidRDefault="0041448F" w:rsidP="0041448F">
      <w:pPr>
        <w:numPr>
          <w:ilvl w:val="0"/>
          <w:numId w:val="7"/>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to be rewarded for positive contributions to the academy</w:t>
      </w:r>
      <w:r>
        <w:rPr>
          <w:rFonts w:eastAsia="Times New Roman" w:cstheme="minorHAnsi"/>
          <w:color w:val="000000"/>
          <w:lang w:eastAsia="en-GB"/>
        </w:rPr>
        <w:t>;</w:t>
      </w:r>
    </w:p>
    <w:p w14:paraId="0401BD0A" w14:textId="77777777" w:rsidR="0041448F" w:rsidRPr="00810B8A" w:rsidRDefault="0041448F" w:rsidP="0041448F">
      <w:pPr>
        <w:numPr>
          <w:ilvl w:val="0"/>
          <w:numId w:val="7"/>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to have behaviour monitored and appropriate disciplinary action taken when it falls short of the required standard</w:t>
      </w:r>
      <w:r>
        <w:rPr>
          <w:rFonts w:eastAsia="Times New Roman" w:cstheme="minorHAnsi"/>
          <w:color w:val="000000"/>
          <w:lang w:eastAsia="en-GB"/>
        </w:rPr>
        <w:t>;</w:t>
      </w:r>
    </w:p>
    <w:p w14:paraId="51BDDAD6" w14:textId="77777777" w:rsidR="0041448F" w:rsidRPr="00810B8A" w:rsidRDefault="0041448F" w:rsidP="0041448F">
      <w:pPr>
        <w:numPr>
          <w:ilvl w:val="0"/>
          <w:numId w:val="7"/>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to have their parents/carers regularly informed of progress</w:t>
      </w:r>
      <w:r>
        <w:rPr>
          <w:rFonts w:eastAsia="Times New Roman" w:cstheme="minorHAnsi"/>
          <w:color w:val="000000"/>
          <w:lang w:eastAsia="en-GB"/>
        </w:rPr>
        <w:t>;</w:t>
      </w:r>
    </w:p>
    <w:p w14:paraId="7B81120A" w14:textId="77777777" w:rsidR="0041448F" w:rsidRPr="00810B8A" w:rsidRDefault="0041448F" w:rsidP="0041448F">
      <w:pPr>
        <w:numPr>
          <w:ilvl w:val="0"/>
          <w:numId w:val="7"/>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to have a safe and caring environment to work in</w:t>
      </w:r>
      <w:r>
        <w:rPr>
          <w:rFonts w:eastAsia="Times New Roman" w:cstheme="minorHAnsi"/>
          <w:color w:val="000000"/>
          <w:lang w:eastAsia="en-GB"/>
        </w:rPr>
        <w:t>;</w:t>
      </w:r>
    </w:p>
    <w:p w14:paraId="219E02B8" w14:textId="77777777" w:rsidR="0041448F" w:rsidRPr="00810B8A" w:rsidRDefault="0041448F" w:rsidP="0041448F">
      <w:pPr>
        <w:numPr>
          <w:ilvl w:val="0"/>
          <w:numId w:val="7"/>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to have advice, care and support when needed from all staff</w:t>
      </w:r>
      <w:r>
        <w:rPr>
          <w:rFonts w:eastAsia="Times New Roman" w:cstheme="minorHAnsi"/>
          <w:color w:val="000000"/>
          <w:lang w:eastAsia="en-GB"/>
        </w:rPr>
        <w:t>.</w:t>
      </w:r>
    </w:p>
    <w:p w14:paraId="45DB14B3" w14:textId="77777777" w:rsidR="0041448F" w:rsidRPr="00810B8A" w:rsidRDefault="0041448F" w:rsidP="0041448F">
      <w:pPr>
        <w:spacing w:before="288" w:after="288" w:line="240" w:lineRule="auto"/>
        <w:contextualSpacing/>
        <w:outlineLvl w:val="2"/>
        <w:rPr>
          <w:rFonts w:eastAsia="Times New Roman" w:cstheme="minorHAnsi"/>
          <w:b/>
          <w:bCs/>
          <w:color w:val="000000"/>
        </w:rPr>
      </w:pPr>
    </w:p>
    <w:p w14:paraId="00B5F84A" w14:textId="77777777" w:rsidR="0041448F" w:rsidRDefault="0041448F" w:rsidP="0041448F">
      <w:pPr>
        <w:spacing w:before="288" w:after="288" w:line="240" w:lineRule="auto"/>
        <w:contextualSpacing/>
        <w:outlineLvl w:val="2"/>
        <w:rPr>
          <w:rFonts w:eastAsia="Times New Roman" w:cstheme="minorHAnsi"/>
          <w:b/>
          <w:bCs/>
          <w:color w:val="000000"/>
        </w:rPr>
      </w:pPr>
      <w:r>
        <w:rPr>
          <w:rFonts w:eastAsia="Times New Roman" w:cstheme="minorHAnsi"/>
          <w:b/>
          <w:bCs/>
          <w:color w:val="000000"/>
        </w:rPr>
        <w:t>Parents and C</w:t>
      </w:r>
      <w:r w:rsidRPr="00810B8A">
        <w:rPr>
          <w:rFonts w:eastAsia="Times New Roman" w:cstheme="minorHAnsi"/>
          <w:b/>
          <w:bCs/>
          <w:color w:val="000000"/>
        </w:rPr>
        <w:t>arers</w:t>
      </w:r>
    </w:p>
    <w:p w14:paraId="6002D984" w14:textId="77777777" w:rsidR="0041448F" w:rsidRPr="00810B8A" w:rsidRDefault="0041448F" w:rsidP="0041448F">
      <w:pPr>
        <w:spacing w:before="288" w:after="288" w:line="240" w:lineRule="auto"/>
        <w:contextualSpacing/>
        <w:outlineLvl w:val="2"/>
        <w:rPr>
          <w:rFonts w:eastAsia="Times New Roman" w:cstheme="minorHAnsi"/>
          <w:color w:val="000000" w:themeColor="text1"/>
        </w:rPr>
      </w:pPr>
    </w:p>
    <w:p w14:paraId="685F845A" w14:textId="77777777" w:rsidR="0041448F" w:rsidRPr="00810B8A" w:rsidRDefault="0041448F" w:rsidP="0041448F">
      <w:pPr>
        <w:spacing w:after="0" w:line="240" w:lineRule="auto"/>
        <w:contextualSpacing/>
        <w:rPr>
          <w:rFonts w:eastAsia="Times New Roman" w:cstheme="minorHAnsi"/>
          <w:color w:val="000000"/>
        </w:rPr>
      </w:pPr>
      <w:r w:rsidRPr="00810B8A">
        <w:rPr>
          <w:rFonts w:eastAsia="Times New Roman" w:cstheme="minorHAnsi"/>
          <w:color w:val="000000"/>
        </w:rPr>
        <w:t>Each parent and carer has an important responsibility to work closely with their children and the staff to</w:t>
      </w:r>
      <w:r>
        <w:rPr>
          <w:rFonts w:eastAsia="Times New Roman" w:cstheme="minorHAnsi"/>
          <w:color w:val="000000"/>
        </w:rPr>
        <w:t xml:space="preserve"> support achievement at the WMG A</w:t>
      </w:r>
      <w:r w:rsidRPr="00810B8A">
        <w:rPr>
          <w:rFonts w:eastAsia="Times New Roman" w:cstheme="minorHAnsi"/>
          <w:color w:val="000000"/>
        </w:rPr>
        <w:t xml:space="preserve">cademy.  We ask you, as parents and carers: </w:t>
      </w:r>
    </w:p>
    <w:p w14:paraId="33656F7A" w14:textId="77777777" w:rsidR="0041448F" w:rsidRPr="00810B8A" w:rsidRDefault="0041448F" w:rsidP="0041448F">
      <w:pPr>
        <w:spacing w:before="100" w:beforeAutospacing="1" w:after="100" w:afterAutospacing="1" w:line="240" w:lineRule="auto"/>
        <w:contextualSpacing/>
        <w:rPr>
          <w:rFonts w:eastAsia="Times New Roman" w:cstheme="minorHAnsi"/>
          <w:color w:val="000000"/>
          <w:lang w:eastAsia="en-GB"/>
        </w:rPr>
      </w:pPr>
    </w:p>
    <w:p w14:paraId="55725BAF" w14:textId="77777777" w:rsidR="0041448F" w:rsidRPr="00810B8A" w:rsidRDefault="0041448F" w:rsidP="0041448F">
      <w:pPr>
        <w:numPr>
          <w:ilvl w:val="0"/>
          <w:numId w:val="8"/>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to ensure your child attends regularly and punctually as required by law</w:t>
      </w:r>
      <w:r>
        <w:rPr>
          <w:rFonts w:eastAsia="Times New Roman" w:cstheme="minorHAnsi"/>
          <w:color w:val="000000"/>
          <w:lang w:eastAsia="en-GB"/>
        </w:rPr>
        <w:t>;</w:t>
      </w:r>
      <w:r w:rsidRPr="00810B8A">
        <w:rPr>
          <w:rFonts w:eastAsia="Times New Roman" w:cstheme="minorHAnsi"/>
          <w:color w:val="000000"/>
          <w:lang w:eastAsia="en-GB"/>
        </w:rPr>
        <w:t xml:space="preserve"> </w:t>
      </w:r>
    </w:p>
    <w:p w14:paraId="1F34238A" w14:textId="77777777" w:rsidR="0041448F" w:rsidRPr="00810B8A" w:rsidRDefault="0041448F" w:rsidP="0041448F">
      <w:pPr>
        <w:numPr>
          <w:ilvl w:val="0"/>
          <w:numId w:val="8"/>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to keep the academy informed of anything which you believe might affect your child's progress at the academy especially absence, illness, change of family situation</w:t>
      </w:r>
      <w:r>
        <w:rPr>
          <w:rFonts w:eastAsia="Times New Roman" w:cstheme="minorHAnsi"/>
          <w:color w:val="000000"/>
          <w:lang w:eastAsia="en-GB"/>
        </w:rPr>
        <w:t>;</w:t>
      </w:r>
    </w:p>
    <w:p w14:paraId="2E442C3E" w14:textId="77777777" w:rsidR="0041448F" w:rsidRPr="00810B8A" w:rsidRDefault="0041448F" w:rsidP="0041448F">
      <w:pPr>
        <w:numPr>
          <w:ilvl w:val="0"/>
          <w:numId w:val="8"/>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not to take holidays in term time</w:t>
      </w:r>
      <w:r>
        <w:rPr>
          <w:rFonts w:eastAsia="Times New Roman" w:cstheme="minorHAnsi"/>
          <w:color w:val="000000"/>
          <w:lang w:eastAsia="en-GB"/>
        </w:rPr>
        <w:t>;</w:t>
      </w:r>
    </w:p>
    <w:p w14:paraId="08620877" w14:textId="77777777" w:rsidR="0041448F" w:rsidRPr="00810B8A" w:rsidRDefault="0041448F" w:rsidP="0041448F">
      <w:pPr>
        <w:numPr>
          <w:ilvl w:val="0"/>
          <w:numId w:val="8"/>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to take an interest in your child's work when they are at home</w:t>
      </w:r>
      <w:r>
        <w:rPr>
          <w:rFonts w:eastAsia="Times New Roman" w:cstheme="minorHAnsi"/>
          <w:color w:val="000000"/>
          <w:lang w:eastAsia="en-GB"/>
        </w:rPr>
        <w:t>;</w:t>
      </w:r>
    </w:p>
    <w:p w14:paraId="33EB6AB7" w14:textId="77777777" w:rsidR="0041448F" w:rsidRPr="00810B8A" w:rsidRDefault="0041448F" w:rsidP="0041448F">
      <w:pPr>
        <w:numPr>
          <w:ilvl w:val="0"/>
          <w:numId w:val="8"/>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to attend review and progress days to meet your child personal tutor</w:t>
      </w:r>
      <w:r>
        <w:rPr>
          <w:rFonts w:eastAsia="Times New Roman" w:cstheme="minorHAnsi"/>
          <w:color w:val="000000"/>
          <w:lang w:eastAsia="en-GB"/>
        </w:rPr>
        <w:t>;</w:t>
      </w:r>
    </w:p>
    <w:p w14:paraId="6969ABC5" w14:textId="77777777" w:rsidR="0041448F" w:rsidRPr="00810B8A" w:rsidRDefault="0041448F" w:rsidP="0041448F">
      <w:pPr>
        <w:numPr>
          <w:ilvl w:val="0"/>
          <w:numId w:val="8"/>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 xml:space="preserve">to support the business dress code </w:t>
      </w:r>
      <w:r>
        <w:rPr>
          <w:rFonts w:eastAsia="Times New Roman" w:cstheme="minorHAnsi"/>
          <w:color w:val="000000"/>
          <w:lang w:eastAsia="en-GB"/>
        </w:rPr>
        <w:t>;</w:t>
      </w:r>
    </w:p>
    <w:p w14:paraId="15EF94BD" w14:textId="77777777" w:rsidR="0041448F" w:rsidRPr="00810B8A" w:rsidRDefault="0041448F" w:rsidP="0041448F">
      <w:pPr>
        <w:numPr>
          <w:ilvl w:val="0"/>
          <w:numId w:val="8"/>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to support the implementation of the academy’s code of conduct</w:t>
      </w:r>
      <w:r>
        <w:rPr>
          <w:rFonts w:eastAsia="Times New Roman" w:cstheme="minorHAnsi"/>
          <w:color w:val="000000"/>
          <w:lang w:eastAsia="en-GB"/>
        </w:rPr>
        <w:t>;</w:t>
      </w:r>
    </w:p>
    <w:p w14:paraId="32BF0B0B" w14:textId="77777777" w:rsidR="00680324" w:rsidRDefault="0041448F" w:rsidP="00680324">
      <w:pPr>
        <w:numPr>
          <w:ilvl w:val="0"/>
          <w:numId w:val="8"/>
        </w:numPr>
        <w:spacing w:before="100" w:beforeAutospacing="1" w:after="100" w:afterAutospacing="1" w:line="240" w:lineRule="auto"/>
        <w:ind w:left="284"/>
        <w:contextualSpacing/>
        <w:rPr>
          <w:rFonts w:eastAsia="Times New Roman" w:cstheme="minorHAnsi"/>
          <w:color w:val="000000"/>
          <w:lang w:eastAsia="en-GB"/>
        </w:rPr>
      </w:pPr>
      <w:r w:rsidRPr="00810B8A">
        <w:rPr>
          <w:rFonts w:eastAsia="Times New Roman" w:cstheme="minorHAnsi"/>
          <w:color w:val="000000"/>
          <w:lang w:eastAsia="en-GB"/>
        </w:rPr>
        <w:t>to send your child to the academy, prepared for the day ahead</w:t>
      </w:r>
      <w:r>
        <w:rPr>
          <w:rFonts w:eastAsia="Times New Roman" w:cstheme="minorHAnsi"/>
          <w:color w:val="000000"/>
          <w:lang w:eastAsia="en-GB"/>
        </w:rPr>
        <w:t>.</w:t>
      </w:r>
    </w:p>
    <w:p w14:paraId="4529500E" w14:textId="66176A01" w:rsidR="0041448F" w:rsidRPr="00680324" w:rsidRDefault="00680324" w:rsidP="00680324">
      <w:pPr>
        <w:numPr>
          <w:ilvl w:val="0"/>
          <w:numId w:val="8"/>
        </w:numPr>
        <w:spacing w:before="100" w:beforeAutospacing="1" w:after="100" w:afterAutospacing="1" w:line="240" w:lineRule="auto"/>
        <w:ind w:left="284"/>
        <w:contextualSpacing/>
        <w:rPr>
          <w:rFonts w:eastAsia="Times New Roman" w:cstheme="minorHAnsi"/>
          <w:color w:val="000000"/>
          <w:lang w:eastAsia="en-GB"/>
        </w:rPr>
      </w:pPr>
      <w:r w:rsidRPr="00680324">
        <w:rPr>
          <w:rFonts w:eastAsia="Times New Roman" w:cstheme="minorHAnsi"/>
          <w:b/>
          <w:bCs/>
          <w:color w:val="000000"/>
        </w:rPr>
        <w:lastRenderedPageBreak/>
        <w:t>T</w:t>
      </w:r>
      <w:r w:rsidR="0041448F" w:rsidRPr="00680324">
        <w:rPr>
          <w:rFonts w:eastAsia="Times New Roman" w:cstheme="minorHAnsi"/>
          <w:b/>
          <w:bCs/>
          <w:color w:val="000000"/>
        </w:rPr>
        <w:t>he WMG Academy will ensure</w:t>
      </w:r>
    </w:p>
    <w:p w14:paraId="5CF10D90" w14:textId="77777777" w:rsidR="0041448F" w:rsidRPr="00810B8A" w:rsidRDefault="0041448F" w:rsidP="0041448F">
      <w:pPr>
        <w:spacing w:after="0" w:line="240" w:lineRule="auto"/>
        <w:contextualSpacing/>
        <w:rPr>
          <w:rFonts w:eastAsia="Times New Roman" w:cstheme="minorHAnsi"/>
          <w:color w:val="000000"/>
        </w:rPr>
      </w:pPr>
    </w:p>
    <w:p w14:paraId="26A23D68" w14:textId="77777777" w:rsidR="0041448F" w:rsidRPr="00810B8A" w:rsidRDefault="0041448F" w:rsidP="0041448F">
      <w:pPr>
        <w:numPr>
          <w:ilvl w:val="0"/>
          <w:numId w:val="10"/>
        </w:numPr>
        <w:spacing w:before="100" w:beforeAutospacing="1" w:after="100" w:afterAutospacing="1" w:line="240" w:lineRule="auto"/>
        <w:contextualSpacing/>
        <w:rPr>
          <w:rFonts w:eastAsia="Times New Roman" w:cstheme="minorHAnsi"/>
          <w:color w:val="000000"/>
          <w:lang w:eastAsia="en-GB"/>
        </w:rPr>
      </w:pPr>
      <w:r w:rsidRPr="00810B8A">
        <w:rPr>
          <w:rFonts w:eastAsia="Times New Roman" w:cstheme="minorHAnsi"/>
          <w:color w:val="000000"/>
          <w:lang w:eastAsia="en-GB"/>
        </w:rPr>
        <w:t>that parents are informed regularly of academic progress</w:t>
      </w:r>
      <w:r>
        <w:rPr>
          <w:rFonts w:eastAsia="Times New Roman" w:cstheme="minorHAnsi"/>
          <w:color w:val="000000"/>
          <w:lang w:eastAsia="en-GB"/>
        </w:rPr>
        <w:t>;</w:t>
      </w:r>
      <w:r w:rsidRPr="00810B8A">
        <w:rPr>
          <w:rFonts w:eastAsia="Times New Roman" w:cstheme="minorHAnsi"/>
          <w:color w:val="000000"/>
          <w:lang w:eastAsia="en-GB"/>
        </w:rPr>
        <w:t xml:space="preserve"> </w:t>
      </w:r>
    </w:p>
    <w:p w14:paraId="391A8E6E" w14:textId="77777777" w:rsidR="0041448F" w:rsidRPr="00810B8A" w:rsidRDefault="0041448F" w:rsidP="0041448F">
      <w:pPr>
        <w:numPr>
          <w:ilvl w:val="0"/>
          <w:numId w:val="10"/>
        </w:numPr>
        <w:spacing w:before="100" w:beforeAutospacing="1" w:after="100" w:afterAutospacing="1" w:line="240" w:lineRule="auto"/>
        <w:contextualSpacing/>
        <w:rPr>
          <w:rFonts w:eastAsia="Times New Roman" w:cstheme="minorHAnsi"/>
          <w:color w:val="000000"/>
          <w:lang w:eastAsia="en-GB"/>
        </w:rPr>
      </w:pPr>
      <w:r w:rsidRPr="00810B8A">
        <w:rPr>
          <w:rFonts w:eastAsia="Times New Roman" w:cstheme="minorHAnsi"/>
          <w:color w:val="000000"/>
          <w:lang w:eastAsia="en-GB"/>
        </w:rPr>
        <w:t>that parents are informed of any aspects of behaviour that required action by staff</w:t>
      </w:r>
      <w:r>
        <w:rPr>
          <w:rFonts w:eastAsia="Times New Roman" w:cstheme="minorHAnsi"/>
          <w:color w:val="000000"/>
          <w:lang w:eastAsia="en-GB"/>
        </w:rPr>
        <w:t>;</w:t>
      </w:r>
      <w:r w:rsidRPr="00810B8A">
        <w:rPr>
          <w:rFonts w:eastAsia="Times New Roman" w:cstheme="minorHAnsi"/>
          <w:color w:val="000000"/>
          <w:lang w:eastAsia="en-GB"/>
        </w:rPr>
        <w:t xml:space="preserve"> </w:t>
      </w:r>
    </w:p>
    <w:p w14:paraId="4AD6EF06" w14:textId="77777777" w:rsidR="0041448F" w:rsidRPr="00810B8A" w:rsidRDefault="0041448F" w:rsidP="0041448F">
      <w:pPr>
        <w:spacing w:before="100" w:beforeAutospacing="1" w:after="100" w:afterAutospacing="1" w:line="240" w:lineRule="auto"/>
        <w:contextualSpacing/>
        <w:rPr>
          <w:rFonts w:eastAsia="Times New Roman" w:cstheme="minorHAnsi"/>
          <w:color w:val="000000"/>
          <w:lang w:eastAsia="en-GB"/>
        </w:rPr>
      </w:pPr>
    </w:p>
    <w:p w14:paraId="329C8396" w14:textId="77777777" w:rsidR="0041448F" w:rsidRDefault="0041448F" w:rsidP="0041448F">
      <w:pPr>
        <w:spacing w:before="288" w:after="288" w:line="240" w:lineRule="auto"/>
        <w:contextualSpacing/>
        <w:outlineLvl w:val="2"/>
        <w:rPr>
          <w:rFonts w:eastAsia="Times New Roman" w:cstheme="minorHAnsi"/>
          <w:b/>
          <w:bCs/>
          <w:color w:val="000000"/>
        </w:rPr>
      </w:pPr>
      <w:r w:rsidRPr="00810B8A">
        <w:rPr>
          <w:rFonts w:eastAsia="Times New Roman" w:cstheme="minorHAnsi"/>
          <w:b/>
          <w:bCs/>
          <w:color w:val="000000"/>
        </w:rPr>
        <w:t xml:space="preserve">Governors </w:t>
      </w:r>
    </w:p>
    <w:p w14:paraId="3970D321" w14:textId="77777777" w:rsidR="0041448F" w:rsidRPr="00810B8A" w:rsidRDefault="0041448F" w:rsidP="0041448F">
      <w:pPr>
        <w:spacing w:before="288" w:after="288" w:line="240" w:lineRule="auto"/>
        <w:contextualSpacing/>
        <w:outlineLvl w:val="2"/>
        <w:rPr>
          <w:rFonts w:eastAsia="Times New Roman" w:cstheme="minorHAnsi"/>
          <w:b/>
          <w:bCs/>
          <w:color w:val="000000"/>
        </w:rPr>
      </w:pPr>
    </w:p>
    <w:p w14:paraId="38607753" w14:textId="77777777" w:rsidR="0041448F" w:rsidRDefault="0041448F" w:rsidP="0041448F">
      <w:pPr>
        <w:spacing w:before="288" w:after="288" w:line="240" w:lineRule="auto"/>
        <w:contextualSpacing/>
        <w:outlineLvl w:val="2"/>
        <w:rPr>
          <w:rFonts w:eastAsia="Times New Roman" w:cstheme="minorHAnsi"/>
          <w:color w:val="000000"/>
        </w:rPr>
      </w:pPr>
      <w:r w:rsidRPr="00810B8A">
        <w:rPr>
          <w:rFonts w:eastAsia="Times New Roman" w:cstheme="minorHAnsi"/>
          <w:color w:val="000000"/>
        </w:rPr>
        <w:t>Our Governors will carry out their legal responsibilities to the WMG academy and ensure</w:t>
      </w:r>
    </w:p>
    <w:p w14:paraId="67CE78ED" w14:textId="77777777" w:rsidR="0041448F" w:rsidRPr="00810B8A" w:rsidRDefault="0041448F" w:rsidP="0041448F">
      <w:pPr>
        <w:spacing w:before="288" w:after="288" w:line="240" w:lineRule="auto"/>
        <w:contextualSpacing/>
        <w:outlineLvl w:val="2"/>
        <w:rPr>
          <w:rFonts w:eastAsia="Times New Roman" w:cstheme="minorHAnsi"/>
          <w:color w:val="000000"/>
        </w:rPr>
      </w:pPr>
    </w:p>
    <w:p w14:paraId="77020AC4" w14:textId="77777777" w:rsidR="0041448F" w:rsidRPr="00680324" w:rsidRDefault="0041448F" w:rsidP="0041448F">
      <w:pPr>
        <w:numPr>
          <w:ilvl w:val="0"/>
          <w:numId w:val="9"/>
        </w:numPr>
        <w:spacing w:before="100" w:beforeAutospacing="1" w:after="100" w:afterAutospacing="1" w:line="240" w:lineRule="auto"/>
        <w:contextualSpacing/>
        <w:rPr>
          <w:rFonts w:eastAsia="Times New Roman" w:cstheme="minorHAnsi"/>
          <w:color w:val="000000"/>
          <w:lang w:eastAsia="en-GB"/>
        </w:rPr>
      </w:pPr>
      <w:r w:rsidRPr="00680324">
        <w:rPr>
          <w:rFonts w:eastAsia="Times New Roman" w:cstheme="minorHAnsi"/>
          <w:color w:val="000000"/>
          <w:lang w:eastAsia="en-GB"/>
        </w:rPr>
        <w:t xml:space="preserve">that academy policies provide care for every learner; </w:t>
      </w:r>
    </w:p>
    <w:p w14:paraId="2463E5E9" w14:textId="77777777" w:rsidR="0041448F" w:rsidRPr="00680324" w:rsidRDefault="0041448F" w:rsidP="0041448F">
      <w:pPr>
        <w:numPr>
          <w:ilvl w:val="0"/>
          <w:numId w:val="9"/>
        </w:numPr>
        <w:spacing w:before="100" w:beforeAutospacing="1" w:after="100" w:afterAutospacing="1" w:line="240" w:lineRule="auto"/>
        <w:contextualSpacing/>
        <w:rPr>
          <w:rFonts w:eastAsia="Times New Roman" w:cstheme="minorHAnsi"/>
          <w:color w:val="000000"/>
          <w:lang w:eastAsia="en-GB"/>
        </w:rPr>
      </w:pPr>
      <w:r w:rsidRPr="00680324">
        <w:rPr>
          <w:rFonts w:eastAsia="Times New Roman" w:cstheme="minorHAnsi"/>
          <w:color w:val="000000"/>
          <w:lang w:eastAsia="en-GB"/>
        </w:rPr>
        <w:t>that funding received by the academy will be used responsibly to provide the curriculum and support services ;</w:t>
      </w:r>
    </w:p>
    <w:p w14:paraId="2777D3EB" w14:textId="77777777" w:rsidR="0041448F" w:rsidRPr="00680324" w:rsidRDefault="0041448F" w:rsidP="0041448F">
      <w:pPr>
        <w:numPr>
          <w:ilvl w:val="0"/>
          <w:numId w:val="9"/>
        </w:numPr>
        <w:spacing w:before="100" w:beforeAutospacing="1" w:after="100" w:afterAutospacing="1" w:line="240" w:lineRule="auto"/>
        <w:contextualSpacing/>
        <w:rPr>
          <w:rFonts w:eastAsia="Times New Roman" w:cstheme="minorHAnsi"/>
          <w:color w:val="000000"/>
          <w:lang w:eastAsia="en-GB"/>
        </w:rPr>
      </w:pPr>
      <w:r w:rsidRPr="00680324">
        <w:rPr>
          <w:rFonts w:eastAsia="Times New Roman" w:cstheme="minorHAnsi"/>
          <w:color w:val="000000"/>
          <w:lang w:eastAsia="en-GB"/>
        </w:rPr>
        <w:t>that they will meet regularly to carry out their function and liaise with academy business partners ;</w:t>
      </w:r>
    </w:p>
    <w:p w14:paraId="3B09A1A8" w14:textId="77777777" w:rsidR="0041448F" w:rsidRPr="00680324" w:rsidRDefault="0041448F" w:rsidP="0041448F">
      <w:pPr>
        <w:numPr>
          <w:ilvl w:val="0"/>
          <w:numId w:val="9"/>
        </w:numPr>
        <w:spacing w:before="100" w:beforeAutospacing="1" w:after="100" w:afterAutospacing="1" w:line="240" w:lineRule="auto"/>
        <w:contextualSpacing/>
        <w:rPr>
          <w:rFonts w:eastAsia="Times New Roman" w:cstheme="minorHAnsi"/>
          <w:color w:val="000000"/>
          <w:lang w:eastAsia="en-GB"/>
        </w:rPr>
      </w:pPr>
      <w:r w:rsidRPr="00680324">
        <w:rPr>
          <w:rFonts w:eastAsia="Times New Roman" w:cstheme="minorHAnsi"/>
          <w:color w:val="000000"/>
          <w:lang w:eastAsia="en-GB"/>
        </w:rPr>
        <w:t>that they will visit the academy regularly and update business partners on progress and further opportunities.</w:t>
      </w:r>
    </w:p>
    <w:p w14:paraId="7B8B8836" w14:textId="77777777" w:rsidR="0041448F" w:rsidRPr="00810B8A" w:rsidRDefault="0041448F" w:rsidP="0041448F">
      <w:pPr>
        <w:spacing w:before="100" w:beforeAutospacing="1" w:after="100" w:afterAutospacing="1" w:line="240" w:lineRule="auto"/>
        <w:contextualSpacing/>
        <w:rPr>
          <w:rFonts w:eastAsia="Times New Roman" w:cstheme="minorHAnsi"/>
          <w:color w:val="000000"/>
          <w:lang w:eastAsia="en-GB"/>
        </w:rPr>
      </w:pPr>
    </w:p>
    <w:p w14:paraId="32F58C2F" w14:textId="77777777" w:rsidR="0041448F" w:rsidRPr="00810B8A" w:rsidRDefault="0041448F" w:rsidP="0041448F">
      <w:pPr>
        <w:spacing w:before="100" w:beforeAutospacing="1" w:after="100" w:afterAutospacing="1" w:line="240" w:lineRule="auto"/>
        <w:contextualSpacing/>
        <w:rPr>
          <w:rFonts w:eastAsia="Times New Roman" w:cstheme="minorHAnsi"/>
          <w:color w:val="000000"/>
        </w:rPr>
      </w:pPr>
    </w:p>
    <w:p w14:paraId="110FB7A0" w14:textId="77777777" w:rsidR="0041448F" w:rsidRPr="00810B8A" w:rsidRDefault="0041448F" w:rsidP="0041448F">
      <w:pPr>
        <w:spacing w:before="100" w:beforeAutospacing="1" w:after="100" w:afterAutospacing="1" w:line="240" w:lineRule="auto"/>
        <w:contextualSpacing/>
        <w:rPr>
          <w:rFonts w:eastAsia="Times New Roman" w:cstheme="minorHAnsi"/>
          <w:color w:val="000000"/>
        </w:rPr>
      </w:pPr>
    </w:p>
    <w:p w14:paraId="230432B8" w14:textId="7ECE521B" w:rsidR="0041448F" w:rsidRPr="00810B8A" w:rsidRDefault="0041448F" w:rsidP="0041448F">
      <w:pPr>
        <w:spacing w:before="100" w:beforeAutospacing="1" w:after="100" w:afterAutospacing="1" w:line="240" w:lineRule="auto"/>
        <w:contextualSpacing/>
        <w:rPr>
          <w:rFonts w:eastAsia="Times New Roman" w:cstheme="minorHAnsi"/>
          <w:color w:val="000000"/>
        </w:rPr>
      </w:pPr>
      <w:r w:rsidRPr="00810B8A">
        <w:rPr>
          <w:rFonts w:eastAsia="Times New Roman" w:cstheme="minorHAnsi"/>
          <w:color w:val="000000"/>
        </w:rPr>
        <w:t>Signed:</w:t>
      </w:r>
      <w:r w:rsidRPr="00810B8A">
        <w:rPr>
          <w:rFonts w:eastAsia="Times New Roman" w:cstheme="minorHAnsi"/>
          <w:color w:val="000000"/>
        </w:rPr>
        <w:tab/>
        <w:t>_________________________________(Learner)</w:t>
      </w:r>
      <w:r w:rsidRPr="00810B8A">
        <w:rPr>
          <w:rFonts w:eastAsia="Times New Roman" w:cstheme="minorHAnsi"/>
          <w:color w:val="000000"/>
        </w:rPr>
        <w:tab/>
      </w:r>
      <w:r w:rsidR="00680324">
        <w:rPr>
          <w:rFonts w:eastAsia="Times New Roman" w:cstheme="minorHAnsi"/>
          <w:color w:val="000000"/>
        </w:rPr>
        <w:tab/>
      </w:r>
      <w:r w:rsidRPr="00810B8A">
        <w:rPr>
          <w:rFonts w:eastAsia="Times New Roman" w:cstheme="minorHAnsi"/>
          <w:color w:val="000000"/>
        </w:rPr>
        <w:t>Date:  _____________</w:t>
      </w:r>
    </w:p>
    <w:p w14:paraId="731A7C28" w14:textId="77777777" w:rsidR="0041448F" w:rsidRPr="00810B8A" w:rsidRDefault="0041448F" w:rsidP="0041448F">
      <w:pPr>
        <w:spacing w:before="100" w:beforeAutospacing="1" w:after="100" w:afterAutospacing="1" w:line="240" w:lineRule="auto"/>
        <w:contextualSpacing/>
        <w:rPr>
          <w:rFonts w:eastAsia="Times New Roman" w:cstheme="minorHAnsi"/>
          <w:color w:val="000000"/>
        </w:rPr>
      </w:pPr>
    </w:p>
    <w:p w14:paraId="5A19F707" w14:textId="4C30BF15" w:rsidR="0041448F" w:rsidRPr="00810B8A" w:rsidRDefault="0041448F" w:rsidP="0041448F">
      <w:pPr>
        <w:spacing w:before="100" w:beforeAutospacing="1" w:after="100" w:afterAutospacing="1" w:line="240" w:lineRule="auto"/>
        <w:contextualSpacing/>
        <w:rPr>
          <w:rFonts w:eastAsia="Times New Roman" w:cstheme="minorHAnsi"/>
          <w:color w:val="000000"/>
        </w:rPr>
      </w:pPr>
      <w:r w:rsidRPr="00810B8A">
        <w:rPr>
          <w:rFonts w:eastAsia="Times New Roman" w:cstheme="minorHAnsi"/>
          <w:color w:val="000000"/>
        </w:rPr>
        <w:t>Signed:</w:t>
      </w:r>
      <w:r w:rsidRPr="00810B8A">
        <w:rPr>
          <w:rFonts w:eastAsia="Times New Roman" w:cstheme="minorHAnsi"/>
          <w:color w:val="000000"/>
        </w:rPr>
        <w:tab/>
        <w:t>_________________________________</w:t>
      </w:r>
      <w:r w:rsidR="00680324">
        <w:rPr>
          <w:rFonts w:eastAsia="Times New Roman" w:cstheme="minorHAnsi"/>
          <w:color w:val="000000"/>
        </w:rPr>
        <w:t>(</w:t>
      </w:r>
      <w:r w:rsidRPr="00810B8A">
        <w:rPr>
          <w:rFonts w:eastAsia="Times New Roman" w:cstheme="minorHAnsi"/>
          <w:color w:val="000000"/>
        </w:rPr>
        <w:t>Parent/Carer))</w:t>
      </w:r>
      <w:r w:rsidRPr="00810B8A">
        <w:rPr>
          <w:rFonts w:eastAsia="Times New Roman" w:cstheme="minorHAnsi"/>
          <w:color w:val="000000"/>
        </w:rPr>
        <w:tab/>
      </w:r>
      <w:r w:rsidR="00680324">
        <w:rPr>
          <w:rFonts w:eastAsia="Times New Roman" w:cstheme="minorHAnsi"/>
          <w:color w:val="000000"/>
        </w:rPr>
        <w:tab/>
      </w:r>
      <w:r w:rsidRPr="00810B8A">
        <w:rPr>
          <w:rFonts w:eastAsia="Times New Roman" w:cstheme="minorHAnsi"/>
          <w:color w:val="000000"/>
        </w:rPr>
        <w:t>Date:  _____________</w:t>
      </w:r>
    </w:p>
    <w:p w14:paraId="3126A1FC" w14:textId="77777777" w:rsidR="0041448F" w:rsidRPr="00810B8A" w:rsidRDefault="0041448F" w:rsidP="0041448F">
      <w:pPr>
        <w:spacing w:before="100" w:beforeAutospacing="1" w:after="100" w:afterAutospacing="1" w:line="240" w:lineRule="auto"/>
        <w:contextualSpacing/>
        <w:rPr>
          <w:rFonts w:eastAsia="Times New Roman" w:cstheme="minorHAnsi"/>
          <w:color w:val="000000"/>
        </w:rPr>
      </w:pPr>
    </w:p>
    <w:p w14:paraId="369FEBF2" w14:textId="17215CAA" w:rsidR="0041448F" w:rsidRPr="00810B8A" w:rsidRDefault="0041448F" w:rsidP="0041448F">
      <w:pPr>
        <w:spacing w:before="100" w:beforeAutospacing="1" w:after="100" w:afterAutospacing="1" w:line="240" w:lineRule="auto"/>
        <w:contextualSpacing/>
        <w:rPr>
          <w:rFonts w:eastAsia="Times New Roman" w:cstheme="minorHAnsi"/>
          <w:color w:val="000000"/>
        </w:rPr>
      </w:pPr>
      <w:r w:rsidRPr="00810B8A">
        <w:rPr>
          <w:rFonts w:eastAsia="Times New Roman" w:cstheme="minorHAnsi"/>
          <w:color w:val="000000"/>
        </w:rPr>
        <w:t>Sign</w:t>
      </w:r>
      <w:r w:rsidR="00680324">
        <w:rPr>
          <w:rFonts w:eastAsia="Times New Roman" w:cstheme="minorHAnsi"/>
          <w:color w:val="000000"/>
        </w:rPr>
        <w:t>ed:</w:t>
      </w:r>
      <w:r w:rsidR="00680324">
        <w:rPr>
          <w:rFonts w:eastAsia="Times New Roman" w:cstheme="minorHAnsi"/>
          <w:color w:val="000000"/>
        </w:rPr>
        <w:tab/>
        <w:t>________________________________</w:t>
      </w:r>
      <w:r w:rsidRPr="00810B8A">
        <w:rPr>
          <w:rFonts w:eastAsia="Times New Roman" w:cstheme="minorHAnsi"/>
          <w:color w:val="000000"/>
        </w:rPr>
        <w:t>(</w:t>
      </w:r>
      <w:r>
        <w:rPr>
          <w:rFonts w:eastAsia="Times New Roman" w:cstheme="minorHAnsi"/>
          <w:color w:val="000000"/>
        </w:rPr>
        <w:t xml:space="preserve">Associate Principal </w:t>
      </w:r>
      <w:r w:rsidRPr="00810B8A">
        <w:rPr>
          <w:rFonts w:eastAsia="Times New Roman" w:cstheme="minorHAnsi"/>
          <w:color w:val="000000"/>
        </w:rPr>
        <w:t>)</w:t>
      </w:r>
      <w:r w:rsidRPr="00810B8A">
        <w:rPr>
          <w:rFonts w:eastAsia="Times New Roman" w:cstheme="minorHAnsi"/>
          <w:color w:val="000000"/>
        </w:rPr>
        <w:tab/>
      </w:r>
      <w:r w:rsidR="00680324">
        <w:rPr>
          <w:rFonts w:eastAsia="Times New Roman" w:cstheme="minorHAnsi"/>
          <w:color w:val="000000"/>
        </w:rPr>
        <w:t>D</w:t>
      </w:r>
      <w:r w:rsidRPr="00810B8A">
        <w:rPr>
          <w:rFonts w:eastAsia="Times New Roman" w:cstheme="minorHAnsi"/>
          <w:color w:val="000000"/>
        </w:rPr>
        <w:t>ate:  _____________</w:t>
      </w:r>
    </w:p>
    <w:p w14:paraId="302B7423" w14:textId="77777777" w:rsidR="0041448F" w:rsidRPr="00810B8A" w:rsidRDefault="0041448F" w:rsidP="0041448F">
      <w:pPr>
        <w:spacing w:before="100" w:beforeAutospacing="1" w:after="100" w:afterAutospacing="1" w:line="240" w:lineRule="auto"/>
        <w:contextualSpacing/>
        <w:rPr>
          <w:rFonts w:eastAsia="Times New Roman" w:cstheme="minorHAnsi"/>
          <w:color w:val="000000"/>
        </w:rPr>
      </w:pPr>
    </w:p>
    <w:p w14:paraId="0E1338A9" w14:textId="77777777" w:rsidR="0041448F" w:rsidRPr="00810B8A" w:rsidRDefault="0041448F" w:rsidP="0041448F">
      <w:pPr>
        <w:spacing w:before="100" w:beforeAutospacing="1" w:after="100" w:afterAutospacing="1" w:line="240" w:lineRule="auto"/>
        <w:contextualSpacing/>
        <w:rPr>
          <w:rFonts w:eastAsia="Times New Roman" w:cstheme="minorHAnsi"/>
          <w:color w:val="000000"/>
        </w:rPr>
      </w:pPr>
    </w:p>
    <w:p w14:paraId="12716BFC" w14:textId="77777777" w:rsidR="0041448F" w:rsidRPr="00810B8A" w:rsidRDefault="0041448F" w:rsidP="0041448F">
      <w:pPr>
        <w:spacing w:before="100" w:beforeAutospacing="1" w:after="100" w:afterAutospacing="1" w:line="240" w:lineRule="auto"/>
        <w:contextualSpacing/>
        <w:rPr>
          <w:rFonts w:eastAsia="Times New Roman" w:cstheme="minorHAnsi"/>
          <w:color w:val="000000"/>
        </w:rPr>
      </w:pPr>
    </w:p>
    <w:p w14:paraId="24486C0E" w14:textId="77777777" w:rsidR="0041448F" w:rsidRPr="00810B8A" w:rsidRDefault="0041448F" w:rsidP="0041448F">
      <w:pPr>
        <w:autoSpaceDE w:val="0"/>
        <w:autoSpaceDN w:val="0"/>
        <w:adjustRightInd w:val="0"/>
        <w:spacing w:after="0" w:line="240" w:lineRule="auto"/>
        <w:contextualSpacing/>
        <w:rPr>
          <w:rFonts w:eastAsiaTheme="minorEastAsia" w:cstheme="minorHAnsi"/>
          <w:iCs/>
          <w:color w:val="000000"/>
          <w:lang w:eastAsia="en-GB"/>
        </w:rPr>
      </w:pPr>
    </w:p>
    <w:p w14:paraId="09660FD5" w14:textId="77777777" w:rsidR="0041448F" w:rsidRPr="002E7FD5" w:rsidRDefault="0041448F" w:rsidP="0041448F">
      <w:pPr>
        <w:rPr>
          <w:rFonts w:eastAsiaTheme="minorEastAsia" w:cstheme="minorHAnsi"/>
          <w:b/>
          <w:iCs/>
          <w:color w:val="000000"/>
          <w:lang w:eastAsia="en-GB"/>
        </w:rPr>
      </w:pPr>
    </w:p>
    <w:p w14:paraId="6C235866" w14:textId="77777777" w:rsidR="00AC4A94" w:rsidRDefault="00AC4A94">
      <w:pPr>
        <w:rPr>
          <w:rFonts w:cstheme="minorHAnsi"/>
          <w:b/>
          <w:color w:val="000000" w:themeColor="text1"/>
          <w:u w:val="single"/>
        </w:rPr>
      </w:pPr>
      <w:r>
        <w:rPr>
          <w:rFonts w:cstheme="minorHAnsi"/>
          <w:b/>
          <w:color w:val="000000" w:themeColor="text1"/>
          <w:u w:val="single"/>
        </w:rPr>
        <w:br w:type="page"/>
      </w:r>
    </w:p>
    <w:p w14:paraId="20E36C70" w14:textId="3E8A5D4C" w:rsidR="00CD55DD" w:rsidRPr="001F2D80" w:rsidRDefault="00CD55DD" w:rsidP="00CD55DD">
      <w:pPr>
        <w:spacing w:after="0" w:line="240" w:lineRule="auto"/>
        <w:contextualSpacing/>
        <w:rPr>
          <w:rFonts w:cstheme="minorHAnsi"/>
          <w:b/>
          <w:color w:val="000000" w:themeColor="text1"/>
          <w:u w:val="single"/>
        </w:rPr>
      </w:pPr>
      <w:r w:rsidRPr="001F2D80">
        <w:rPr>
          <w:rFonts w:cstheme="minorHAnsi"/>
          <w:b/>
          <w:color w:val="000000" w:themeColor="text1"/>
          <w:u w:val="single"/>
        </w:rPr>
        <w:lastRenderedPageBreak/>
        <w:t xml:space="preserve">Appendix </w:t>
      </w:r>
      <w:r w:rsidR="00AC4A94">
        <w:rPr>
          <w:rFonts w:cstheme="minorHAnsi"/>
          <w:b/>
          <w:color w:val="000000" w:themeColor="text1"/>
          <w:u w:val="single"/>
        </w:rPr>
        <w:t>6</w:t>
      </w:r>
    </w:p>
    <w:p w14:paraId="4FC3C7F9" w14:textId="77777777" w:rsidR="00CD55DD" w:rsidRPr="00F6692C" w:rsidRDefault="00CD55DD" w:rsidP="00CD55DD">
      <w:pPr>
        <w:spacing w:after="0" w:line="240" w:lineRule="auto"/>
        <w:contextualSpacing/>
        <w:jc w:val="right"/>
        <w:outlineLvl w:val="0"/>
        <w:rPr>
          <w:rFonts w:eastAsia="Arial Unicode MS" w:cstheme="minorHAnsi"/>
          <w:b/>
          <w:color w:val="000000"/>
          <w:u w:color="000000"/>
          <w:lang w:eastAsia="en-GB"/>
        </w:rPr>
      </w:pPr>
    </w:p>
    <w:p w14:paraId="24DB79A5" w14:textId="77777777" w:rsidR="00CD55DD" w:rsidRPr="00F6692C" w:rsidRDefault="00CD55DD" w:rsidP="00CD55DD">
      <w:pPr>
        <w:spacing w:after="0" w:line="240" w:lineRule="auto"/>
        <w:contextualSpacing/>
        <w:jc w:val="center"/>
        <w:outlineLvl w:val="0"/>
        <w:rPr>
          <w:rFonts w:eastAsia="Arial Unicode MS" w:cstheme="minorHAnsi"/>
          <w:b/>
          <w:color w:val="000000"/>
          <w:sz w:val="28"/>
          <w:szCs w:val="28"/>
          <w:u w:val="single" w:color="000000"/>
          <w:lang w:eastAsia="en-GB"/>
        </w:rPr>
      </w:pPr>
      <w:r w:rsidRPr="00F6692C">
        <w:rPr>
          <w:rFonts w:eastAsia="Arial Unicode MS" w:cstheme="minorHAnsi"/>
          <w:b/>
          <w:color w:val="000000"/>
          <w:sz w:val="28"/>
          <w:szCs w:val="28"/>
          <w:u w:val="single" w:color="000000"/>
          <w:lang w:eastAsia="en-GB"/>
        </w:rPr>
        <w:t>Specific Behaviour Expectations</w:t>
      </w:r>
    </w:p>
    <w:p w14:paraId="12D66EC9" w14:textId="77777777" w:rsidR="00CD55DD" w:rsidRPr="00F6692C" w:rsidRDefault="00CD55DD" w:rsidP="00CD55DD">
      <w:pPr>
        <w:spacing w:after="0" w:line="240" w:lineRule="auto"/>
        <w:contextualSpacing/>
        <w:jc w:val="center"/>
        <w:outlineLvl w:val="0"/>
        <w:rPr>
          <w:rFonts w:eastAsia="Arial Unicode MS" w:cstheme="minorHAnsi"/>
          <w:b/>
          <w:color w:val="000000"/>
          <w:u w:color="000000"/>
          <w:lang w:eastAsia="en-GB"/>
        </w:rPr>
      </w:pPr>
    </w:p>
    <w:p w14:paraId="4764BF34" w14:textId="77777777" w:rsidR="00CD55DD" w:rsidRPr="00F6692C" w:rsidRDefault="00CD55DD" w:rsidP="00CD55DD">
      <w:pPr>
        <w:spacing w:after="0" w:line="240" w:lineRule="auto"/>
        <w:contextualSpacing/>
        <w:outlineLvl w:val="0"/>
        <w:rPr>
          <w:rFonts w:eastAsia="Arial Unicode MS" w:cstheme="minorHAnsi"/>
          <w:color w:val="000000"/>
          <w:u w:color="000000"/>
          <w:lang w:eastAsia="en-GB"/>
        </w:rPr>
      </w:pPr>
    </w:p>
    <w:p w14:paraId="7F0811D7" w14:textId="01B28E58" w:rsidR="00CD55DD" w:rsidRPr="00F6692C" w:rsidRDefault="00CD55DD" w:rsidP="00CD55DD">
      <w:pPr>
        <w:spacing w:after="0" w:line="240" w:lineRule="auto"/>
        <w:contextualSpacing/>
        <w:rPr>
          <w:rFonts w:cstheme="minorHAnsi"/>
          <w:b/>
          <w:color w:val="000000" w:themeColor="text1"/>
        </w:rPr>
      </w:pPr>
      <w:r w:rsidRPr="00F6692C">
        <w:rPr>
          <w:rFonts w:cstheme="minorHAnsi"/>
          <w:b/>
          <w:color w:val="000000" w:themeColor="text1"/>
        </w:rPr>
        <w:t>Use of mobile devices</w:t>
      </w:r>
      <w:r w:rsidR="00135492">
        <w:rPr>
          <w:rFonts w:cstheme="minorHAnsi"/>
          <w:b/>
          <w:color w:val="000000" w:themeColor="text1"/>
        </w:rPr>
        <w:t xml:space="preserve"> (BVOD – Bring Your Own Device)</w:t>
      </w:r>
    </w:p>
    <w:p w14:paraId="73A17125" w14:textId="77777777" w:rsidR="00CD55DD" w:rsidRPr="00F6692C" w:rsidRDefault="00CD55DD" w:rsidP="00CD55DD">
      <w:pPr>
        <w:spacing w:line="240" w:lineRule="auto"/>
        <w:contextualSpacing/>
        <w:rPr>
          <w:rFonts w:cstheme="minorHAnsi"/>
          <w:color w:val="000000" w:themeColor="text1"/>
        </w:rPr>
      </w:pPr>
    </w:p>
    <w:p w14:paraId="137E8504" w14:textId="032C7B0F" w:rsidR="00CD55DD" w:rsidRPr="00F6692C" w:rsidRDefault="00CD55DD" w:rsidP="00CD55DD">
      <w:pPr>
        <w:spacing w:line="240" w:lineRule="auto"/>
        <w:contextualSpacing/>
        <w:rPr>
          <w:rFonts w:cstheme="minorHAnsi"/>
          <w:color w:val="000000" w:themeColor="text1"/>
        </w:rPr>
      </w:pPr>
      <w:r w:rsidRPr="00F6692C">
        <w:rPr>
          <w:rFonts w:cstheme="minorHAnsi"/>
          <w:color w:val="000000" w:themeColor="text1"/>
        </w:rPr>
        <w:t xml:space="preserve">The WMG academy embraces the use of new technology by learners particularly in terms of allowing </w:t>
      </w:r>
      <w:r w:rsidRPr="00F7613A">
        <w:rPr>
          <w:rFonts w:cstheme="minorHAnsi"/>
          <w:color w:val="000000" w:themeColor="text1"/>
        </w:rPr>
        <w:t>them to bring with personal devices to enhance and develop their learning sessions. However, these</w:t>
      </w:r>
      <w:r w:rsidRPr="00F6692C">
        <w:rPr>
          <w:rFonts w:cstheme="minorHAnsi"/>
          <w:color w:val="000000" w:themeColor="text1"/>
        </w:rPr>
        <w:t xml:space="preserve"> devices are subject to an acceptable usage agreement and safeguarding protocol and are used under the explicit direction of the Teacher.</w:t>
      </w:r>
    </w:p>
    <w:p w14:paraId="77C1A592" w14:textId="77777777" w:rsidR="00CD55DD" w:rsidRPr="00F6692C" w:rsidRDefault="00CD55DD" w:rsidP="00CD55DD">
      <w:pPr>
        <w:spacing w:line="240" w:lineRule="auto"/>
        <w:contextualSpacing/>
        <w:rPr>
          <w:rFonts w:cstheme="minorHAnsi"/>
          <w:color w:val="000000" w:themeColor="text1"/>
        </w:rPr>
      </w:pPr>
    </w:p>
    <w:p w14:paraId="5AF9B7F1" w14:textId="0C7A4D1B" w:rsidR="00CD55DD" w:rsidRPr="00F6692C" w:rsidRDefault="00CD55DD" w:rsidP="00CD55DD">
      <w:pPr>
        <w:spacing w:line="240" w:lineRule="auto"/>
        <w:contextualSpacing/>
        <w:rPr>
          <w:rFonts w:cstheme="minorHAnsi"/>
          <w:color w:val="000000" w:themeColor="text1"/>
        </w:rPr>
      </w:pPr>
      <w:r w:rsidRPr="00F7613A">
        <w:rPr>
          <w:rFonts w:cstheme="minorHAnsi"/>
          <w:color w:val="000000" w:themeColor="text1"/>
        </w:rPr>
        <w:t>Any learner using a mobile device when specifically directed not to (us</w:t>
      </w:r>
      <w:r w:rsidR="00F7613A">
        <w:rPr>
          <w:rFonts w:cstheme="minorHAnsi"/>
          <w:color w:val="000000" w:themeColor="text1"/>
        </w:rPr>
        <w:t xml:space="preserve">e includes receiving messages, </w:t>
      </w:r>
      <w:r w:rsidRPr="00F7613A">
        <w:rPr>
          <w:rFonts w:cstheme="minorHAnsi"/>
          <w:color w:val="000000" w:themeColor="text1"/>
        </w:rPr>
        <w:t>calls</w:t>
      </w:r>
      <w:r w:rsidR="00F7613A">
        <w:rPr>
          <w:rFonts w:cstheme="minorHAnsi"/>
          <w:color w:val="000000" w:themeColor="text1"/>
        </w:rPr>
        <w:t xml:space="preserve"> and listening to music</w:t>
      </w:r>
      <w:r w:rsidRPr="00F7613A">
        <w:rPr>
          <w:rFonts w:cstheme="minorHAnsi"/>
          <w:color w:val="000000" w:themeColor="text1"/>
        </w:rPr>
        <w:t xml:space="preserve">) will have the device confiscated for the day. </w:t>
      </w:r>
      <w:r w:rsidR="00DD2C22" w:rsidRPr="00F7613A">
        <w:rPr>
          <w:rFonts w:cstheme="minorHAnsi"/>
        </w:rPr>
        <w:t>It is made clear in the Academy rules that mobile phones should be switched off and in the student’s school bag.</w:t>
      </w:r>
      <w:r w:rsidRPr="00F7613A">
        <w:rPr>
          <w:rFonts w:cstheme="minorHAnsi"/>
          <w:color w:val="000000" w:themeColor="text1"/>
        </w:rPr>
        <w:t xml:space="preserve"> The device may be collected from learner recepti</w:t>
      </w:r>
      <w:r w:rsidR="009A3881" w:rsidRPr="00F7613A">
        <w:rPr>
          <w:rFonts w:cstheme="minorHAnsi"/>
          <w:color w:val="000000" w:themeColor="text1"/>
        </w:rPr>
        <w:t>on after detention, at the end of the same day. Detention finishes at 3.35PM on Monday and 4.40PM Tuesday to Friday</w:t>
      </w:r>
      <w:r w:rsidRPr="00F7613A">
        <w:rPr>
          <w:rFonts w:cstheme="minorHAnsi"/>
          <w:color w:val="000000" w:themeColor="text1"/>
        </w:rPr>
        <w:t>.</w:t>
      </w:r>
      <w:r w:rsidR="009A3881" w:rsidRPr="00F7613A">
        <w:rPr>
          <w:rFonts w:cstheme="minorHAnsi"/>
          <w:color w:val="000000" w:themeColor="text1"/>
        </w:rPr>
        <w:t xml:space="preserve"> Parents and carers</w:t>
      </w:r>
      <w:r w:rsidR="007024C8" w:rsidRPr="00F7613A">
        <w:rPr>
          <w:rFonts w:cstheme="minorHAnsi"/>
          <w:color w:val="000000" w:themeColor="text1"/>
        </w:rPr>
        <w:t xml:space="preserve"> may have to arrange for alternative travel arrangements home from the Academy if a student intends to collect the confiscated item at the end of the Academy day</w:t>
      </w:r>
      <w:r w:rsidR="00DD2C22" w:rsidRPr="00F7613A">
        <w:rPr>
          <w:rFonts w:cstheme="minorHAnsi"/>
          <w:color w:val="000000" w:themeColor="text1"/>
        </w:rPr>
        <w:t>, after detention</w:t>
      </w:r>
      <w:r w:rsidR="007024C8" w:rsidRPr="00F7613A">
        <w:rPr>
          <w:rFonts w:cstheme="minorHAnsi"/>
          <w:color w:val="000000" w:themeColor="text1"/>
        </w:rPr>
        <w:t>. Parents and Carers are informed if a mobile phone has been confiscated by a member of staff before the end of the Academy day.</w:t>
      </w:r>
      <w:r w:rsidRPr="00F6692C">
        <w:rPr>
          <w:rFonts w:cstheme="minorHAnsi"/>
          <w:color w:val="000000" w:themeColor="text1"/>
        </w:rPr>
        <w:t xml:space="preserve">  </w:t>
      </w:r>
    </w:p>
    <w:p w14:paraId="39127397" w14:textId="77777777" w:rsidR="00CD55DD" w:rsidRPr="00F6692C" w:rsidRDefault="00CD55DD" w:rsidP="00CD55DD">
      <w:pPr>
        <w:spacing w:line="240" w:lineRule="auto"/>
        <w:contextualSpacing/>
        <w:rPr>
          <w:rFonts w:cstheme="minorHAnsi"/>
          <w:color w:val="000000" w:themeColor="text1"/>
        </w:rPr>
      </w:pPr>
    </w:p>
    <w:p w14:paraId="13E935EF" w14:textId="560ED66D" w:rsidR="00CD55DD" w:rsidRDefault="00CD55DD" w:rsidP="00CD55DD">
      <w:pPr>
        <w:spacing w:after="0" w:line="240" w:lineRule="auto"/>
        <w:contextualSpacing/>
        <w:rPr>
          <w:rFonts w:cstheme="minorHAnsi"/>
          <w:b/>
          <w:color w:val="000000" w:themeColor="text1"/>
        </w:rPr>
      </w:pPr>
      <w:r w:rsidRPr="00F7613A">
        <w:rPr>
          <w:rFonts w:cstheme="minorHAnsi"/>
          <w:b/>
          <w:color w:val="000000" w:themeColor="text1"/>
        </w:rPr>
        <w:t xml:space="preserve">Use of MP3 players and </w:t>
      </w:r>
      <w:r w:rsidR="002E7FD5" w:rsidRPr="00F7613A">
        <w:rPr>
          <w:rFonts w:cstheme="minorHAnsi"/>
          <w:b/>
          <w:color w:val="000000" w:themeColor="text1"/>
        </w:rPr>
        <w:t>iPod’s</w:t>
      </w:r>
    </w:p>
    <w:p w14:paraId="74C6CFA3" w14:textId="77777777" w:rsidR="00CD55DD" w:rsidRPr="00F6692C" w:rsidRDefault="00CD55DD" w:rsidP="00CD55DD">
      <w:pPr>
        <w:spacing w:after="0" w:line="240" w:lineRule="auto"/>
        <w:ind w:left="360"/>
        <w:contextualSpacing/>
        <w:rPr>
          <w:rFonts w:cstheme="minorHAnsi"/>
          <w:b/>
          <w:color w:val="000000" w:themeColor="text1"/>
        </w:rPr>
      </w:pPr>
    </w:p>
    <w:p w14:paraId="0A189ACD" w14:textId="0E92D512" w:rsidR="00CD55DD" w:rsidRPr="00F6692C" w:rsidRDefault="00CD55DD" w:rsidP="00CD55DD">
      <w:pPr>
        <w:spacing w:line="240" w:lineRule="auto"/>
        <w:contextualSpacing/>
        <w:rPr>
          <w:rFonts w:cstheme="minorHAnsi"/>
          <w:color w:val="000000" w:themeColor="text1"/>
        </w:rPr>
      </w:pPr>
      <w:r w:rsidRPr="00F6692C">
        <w:rPr>
          <w:rFonts w:cstheme="minorHAnsi"/>
          <w:color w:val="000000" w:themeColor="text1"/>
        </w:rPr>
        <w:t xml:space="preserve">The use of MP3 players and </w:t>
      </w:r>
      <w:r w:rsidR="002E7FD5">
        <w:rPr>
          <w:rFonts w:cstheme="minorHAnsi"/>
          <w:color w:val="000000" w:themeColor="text1"/>
        </w:rPr>
        <w:t>i</w:t>
      </w:r>
      <w:r w:rsidR="002E7FD5" w:rsidRPr="00F6692C">
        <w:rPr>
          <w:rFonts w:cstheme="minorHAnsi"/>
          <w:color w:val="000000" w:themeColor="text1"/>
        </w:rPr>
        <w:t>Pod</w:t>
      </w:r>
      <w:r w:rsidR="002E7FD5">
        <w:rPr>
          <w:rFonts w:cstheme="minorHAnsi"/>
          <w:color w:val="000000" w:themeColor="text1"/>
        </w:rPr>
        <w:t>’s</w:t>
      </w:r>
      <w:r w:rsidRPr="00F6692C">
        <w:rPr>
          <w:rFonts w:cstheme="minorHAnsi"/>
          <w:color w:val="000000" w:themeColor="text1"/>
        </w:rPr>
        <w:t xml:space="preserve"> is permitted within the academy at social times outside of lessons and directed learning sessions.  MP3 players and </w:t>
      </w:r>
      <w:r w:rsidR="002E7FD5">
        <w:rPr>
          <w:rFonts w:cstheme="minorHAnsi"/>
          <w:color w:val="000000" w:themeColor="text1"/>
        </w:rPr>
        <w:t>i</w:t>
      </w:r>
      <w:r w:rsidR="002E7FD5" w:rsidRPr="00F6692C">
        <w:rPr>
          <w:rFonts w:cstheme="minorHAnsi"/>
          <w:color w:val="000000" w:themeColor="text1"/>
        </w:rPr>
        <w:t>Pod</w:t>
      </w:r>
      <w:r w:rsidR="002E7FD5">
        <w:rPr>
          <w:rFonts w:cstheme="minorHAnsi"/>
          <w:color w:val="000000" w:themeColor="text1"/>
        </w:rPr>
        <w:t>’s</w:t>
      </w:r>
      <w:r w:rsidRPr="00F6692C">
        <w:rPr>
          <w:rFonts w:cstheme="minorHAnsi"/>
          <w:color w:val="000000" w:themeColor="text1"/>
        </w:rPr>
        <w:t xml:space="preserve"> brought to the academy must be switched off and kept out of site in bags or in lockers at all times that learners are on site.</w:t>
      </w:r>
    </w:p>
    <w:p w14:paraId="6CF7643D" w14:textId="77777777" w:rsidR="00CD55DD" w:rsidRPr="00F6692C" w:rsidRDefault="00CD55DD" w:rsidP="00CD55DD">
      <w:pPr>
        <w:spacing w:line="240" w:lineRule="auto"/>
        <w:contextualSpacing/>
        <w:rPr>
          <w:rFonts w:cstheme="minorHAnsi"/>
          <w:color w:val="000000" w:themeColor="text1"/>
        </w:rPr>
      </w:pPr>
    </w:p>
    <w:p w14:paraId="69CD7A15" w14:textId="0F3C0327" w:rsidR="00CD55DD" w:rsidRPr="00F6692C" w:rsidRDefault="00CD55DD" w:rsidP="00CD55DD">
      <w:pPr>
        <w:spacing w:line="240" w:lineRule="auto"/>
        <w:contextualSpacing/>
        <w:rPr>
          <w:rFonts w:cstheme="minorHAnsi"/>
          <w:color w:val="000000" w:themeColor="text1"/>
        </w:rPr>
      </w:pPr>
      <w:r w:rsidRPr="00F6692C">
        <w:rPr>
          <w:rFonts w:cstheme="minorHAnsi"/>
          <w:color w:val="000000" w:themeColor="text1"/>
        </w:rPr>
        <w:t xml:space="preserve">Any learner using an MP3 player or </w:t>
      </w:r>
      <w:r w:rsidR="002E7FD5">
        <w:rPr>
          <w:rFonts w:cstheme="minorHAnsi"/>
          <w:color w:val="000000" w:themeColor="text1"/>
        </w:rPr>
        <w:t>iP</w:t>
      </w:r>
      <w:r w:rsidR="002E7FD5" w:rsidRPr="00F6692C">
        <w:rPr>
          <w:rFonts w:cstheme="minorHAnsi"/>
          <w:color w:val="000000" w:themeColor="text1"/>
        </w:rPr>
        <w:t>od</w:t>
      </w:r>
      <w:r w:rsidRPr="00F6692C">
        <w:rPr>
          <w:rFonts w:cstheme="minorHAnsi"/>
          <w:color w:val="000000" w:themeColor="text1"/>
        </w:rPr>
        <w:t xml:space="preserve"> (or similar) where it is not permitted</w:t>
      </w:r>
      <w:r w:rsidRPr="00F6692C">
        <w:rPr>
          <w:rFonts w:cstheme="minorHAnsi"/>
          <w:b/>
          <w:color w:val="000000" w:themeColor="text1"/>
        </w:rPr>
        <w:t xml:space="preserve"> </w:t>
      </w:r>
      <w:r w:rsidRPr="00F6692C">
        <w:rPr>
          <w:rFonts w:cstheme="minorHAnsi"/>
          <w:color w:val="000000" w:themeColor="text1"/>
        </w:rPr>
        <w:t>will have the equipment confiscated for the day.</w:t>
      </w:r>
      <w:r w:rsidR="00DD2C22">
        <w:rPr>
          <w:rFonts w:cstheme="minorHAnsi"/>
          <w:color w:val="000000" w:themeColor="text1"/>
        </w:rPr>
        <w:t xml:space="preserve"> </w:t>
      </w:r>
      <w:r w:rsidR="00F7613A">
        <w:rPr>
          <w:rFonts w:cstheme="minorHAnsi"/>
          <w:color w:val="000000" w:themeColor="text1"/>
        </w:rPr>
        <w:t>Inappropriate</w:t>
      </w:r>
      <w:r w:rsidR="00DD2C22">
        <w:rPr>
          <w:rFonts w:cstheme="minorHAnsi"/>
          <w:color w:val="000000" w:themeColor="text1"/>
        </w:rPr>
        <w:t xml:space="preserve"> use and/or failure to adhere to the academy rules will result in the</w:t>
      </w:r>
      <w:r w:rsidR="00F7613A">
        <w:rPr>
          <w:rFonts w:cstheme="minorHAnsi"/>
          <w:color w:val="000000" w:themeColor="text1"/>
        </w:rPr>
        <w:t xml:space="preserve"> confiscation of the</w:t>
      </w:r>
      <w:r w:rsidR="00DD2C22">
        <w:rPr>
          <w:rFonts w:cstheme="minorHAnsi"/>
          <w:color w:val="000000" w:themeColor="text1"/>
        </w:rPr>
        <w:t xml:space="preserve"> electronic device</w:t>
      </w:r>
      <w:r w:rsidR="00F7613A">
        <w:rPr>
          <w:rFonts w:cstheme="minorHAnsi"/>
          <w:color w:val="000000" w:themeColor="text1"/>
        </w:rPr>
        <w:t>. The collection of the confiscated item will take place at the end of the school day after detention.</w:t>
      </w:r>
      <w:r w:rsidR="00135492">
        <w:rPr>
          <w:rFonts w:cstheme="minorHAnsi"/>
          <w:color w:val="000000" w:themeColor="text1"/>
        </w:rPr>
        <w:t xml:space="preserve"> The WMGA E-Safety Policy has explicit guidelines on the use of capturing digital images on mobile devices.</w:t>
      </w:r>
    </w:p>
    <w:p w14:paraId="0AD176A3" w14:textId="77777777" w:rsidR="00CD55DD" w:rsidRPr="00F6692C" w:rsidRDefault="00CD55DD" w:rsidP="00CD55DD">
      <w:pPr>
        <w:spacing w:line="240" w:lineRule="auto"/>
        <w:contextualSpacing/>
        <w:rPr>
          <w:rFonts w:cstheme="minorHAnsi"/>
          <w:color w:val="000000" w:themeColor="text1"/>
        </w:rPr>
      </w:pPr>
    </w:p>
    <w:p w14:paraId="20C0FA1F" w14:textId="77777777" w:rsidR="00CD55DD" w:rsidRDefault="00CD55DD" w:rsidP="00CD55DD">
      <w:pPr>
        <w:spacing w:after="0" w:line="240" w:lineRule="auto"/>
        <w:contextualSpacing/>
        <w:rPr>
          <w:rFonts w:cstheme="minorHAnsi"/>
          <w:b/>
          <w:color w:val="000000" w:themeColor="text1"/>
        </w:rPr>
      </w:pPr>
      <w:r w:rsidRPr="00F6692C">
        <w:rPr>
          <w:rFonts w:cstheme="minorHAnsi"/>
          <w:b/>
          <w:color w:val="000000" w:themeColor="text1"/>
        </w:rPr>
        <w:t>Chewing gum</w:t>
      </w:r>
    </w:p>
    <w:p w14:paraId="264845DD" w14:textId="77777777" w:rsidR="00CD55DD" w:rsidRPr="00F6692C" w:rsidRDefault="00CD55DD" w:rsidP="00CD55DD">
      <w:pPr>
        <w:spacing w:after="0" w:line="240" w:lineRule="auto"/>
        <w:contextualSpacing/>
        <w:rPr>
          <w:rFonts w:cstheme="minorHAnsi"/>
          <w:b/>
          <w:color w:val="000000" w:themeColor="text1"/>
        </w:rPr>
      </w:pPr>
    </w:p>
    <w:p w14:paraId="3DACF784" w14:textId="77777777" w:rsidR="00CD55DD" w:rsidRPr="00F6692C" w:rsidRDefault="00CD55DD" w:rsidP="00CD55DD">
      <w:pPr>
        <w:spacing w:line="240" w:lineRule="auto"/>
        <w:contextualSpacing/>
        <w:rPr>
          <w:rFonts w:cstheme="minorHAnsi"/>
          <w:color w:val="000000" w:themeColor="text1"/>
        </w:rPr>
      </w:pPr>
      <w:r w:rsidRPr="00F6692C">
        <w:rPr>
          <w:rFonts w:cstheme="minorHAnsi"/>
          <w:color w:val="000000" w:themeColor="text1"/>
        </w:rPr>
        <w:t>Learners are not permitted to chew gum anywhere on the Academy grounds.  The disciplinary process outlined in The WMG Academy Behaviour Policy will be applied to any learner breaching this rule.</w:t>
      </w:r>
    </w:p>
    <w:p w14:paraId="2FA060B1" w14:textId="77777777" w:rsidR="00CD55DD" w:rsidRPr="00F6692C" w:rsidRDefault="00CD55DD" w:rsidP="00CD55DD">
      <w:pPr>
        <w:spacing w:line="240" w:lineRule="auto"/>
        <w:contextualSpacing/>
        <w:rPr>
          <w:rFonts w:cstheme="minorHAnsi"/>
          <w:color w:val="000000" w:themeColor="text1"/>
        </w:rPr>
      </w:pPr>
    </w:p>
    <w:p w14:paraId="36AA22B2" w14:textId="77777777" w:rsidR="00CD55DD" w:rsidRDefault="00CD55DD" w:rsidP="00CD55DD">
      <w:pPr>
        <w:spacing w:after="0" w:line="240" w:lineRule="auto"/>
        <w:contextualSpacing/>
        <w:rPr>
          <w:rFonts w:cstheme="minorHAnsi"/>
          <w:b/>
          <w:color w:val="000000" w:themeColor="text1"/>
        </w:rPr>
      </w:pPr>
      <w:r w:rsidRPr="00F6692C">
        <w:rPr>
          <w:rFonts w:cstheme="minorHAnsi"/>
          <w:b/>
          <w:color w:val="000000" w:themeColor="text1"/>
        </w:rPr>
        <w:t>Coats, scarves and hats</w:t>
      </w:r>
    </w:p>
    <w:p w14:paraId="3801C993" w14:textId="77777777" w:rsidR="00CD55DD" w:rsidRPr="00F6692C" w:rsidRDefault="00CD55DD" w:rsidP="00CD55DD">
      <w:pPr>
        <w:spacing w:after="0" w:line="240" w:lineRule="auto"/>
        <w:contextualSpacing/>
        <w:rPr>
          <w:rFonts w:cstheme="minorHAnsi"/>
          <w:color w:val="000000" w:themeColor="text1"/>
        </w:rPr>
      </w:pPr>
    </w:p>
    <w:p w14:paraId="379EEE1C" w14:textId="77777777" w:rsidR="00CD55DD" w:rsidRPr="00F6692C" w:rsidRDefault="00CD55DD" w:rsidP="00CD55DD">
      <w:pPr>
        <w:spacing w:line="240" w:lineRule="auto"/>
        <w:contextualSpacing/>
        <w:rPr>
          <w:rFonts w:cstheme="minorHAnsi"/>
          <w:color w:val="000000" w:themeColor="text1"/>
        </w:rPr>
      </w:pPr>
      <w:r w:rsidRPr="00F6692C">
        <w:rPr>
          <w:rFonts w:cstheme="minorHAnsi"/>
          <w:color w:val="000000" w:themeColor="text1"/>
        </w:rPr>
        <w:t>Learners are not permitted to wear coats, scarves, hats</w:t>
      </w:r>
      <w:r w:rsidRPr="00F6692C">
        <w:rPr>
          <w:rFonts w:cstheme="minorHAnsi"/>
          <w:b/>
          <w:color w:val="000000" w:themeColor="text1"/>
        </w:rPr>
        <w:t xml:space="preserve"> </w:t>
      </w:r>
      <w:r w:rsidRPr="00F6692C">
        <w:rPr>
          <w:rFonts w:cstheme="minorHAnsi"/>
          <w:color w:val="000000" w:themeColor="text1"/>
        </w:rPr>
        <w:t>or other outer garments on top of/under business dress such as hoodies or sweatshirts in the academy building.  Coats, scarves and hats must be removed on entry.  Learners found to be wearing any of these items</w:t>
      </w:r>
      <w:r w:rsidRPr="00F6692C">
        <w:rPr>
          <w:rFonts w:cstheme="minorHAnsi"/>
          <w:b/>
          <w:color w:val="000000" w:themeColor="text1"/>
        </w:rPr>
        <w:t xml:space="preserve"> </w:t>
      </w:r>
      <w:r w:rsidRPr="00F6692C">
        <w:rPr>
          <w:rFonts w:cstheme="minorHAnsi"/>
          <w:color w:val="000000" w:themeColor="text1"/>
        </w:rPr>
        <w:t>will have them confiscated until the end of the academy day when they may be collected from reception.  Continuous breach of this rule will result in the disciplinary process outlined in WMG Behaviour Policy being applied.</w:t>
      </w:r>
    </w:p>
    <w:p w14:paraId="67217C9D" w14:textId="77777777" w:rsidR="00CD55DD" w:rsidRPr="00F6692C" w:rsidRDefault="00CD55DD" w:rsidP="00CD55DD">
      <w:pPr>
        <w:spacing w:line="240" w:lineRule="auto"/>
        <w:contextualSpacing/>
        <w:rPr>
          <w:rFonts w:cstheme="minorHAnsi"/>
          <w:color w:val="000000" w:themeColor="text1"/>
        </w:rPr>
      </w:pPr>
    </w:p>
    <w:p w14:paraId="5661B6A7" w14:textId="77777777" w:rsidR="00131649" w:rsidRDefault="00131649" w:rsidP="00CD55DD">
      <w:pPr>
        <w:spacing w:after="0" w:line="240" w:lineRule="auto"/>
        <w:contextualSpacing/>
        <w:rPr>
          <w:rFonts w:cstheme="minorHAnsi"/>
          <w:b/>
          <w:color w:val="000000" w:themeColor="text1"/>
        </w:rPr>
      </w:pPr>
    </w:p>
    <w:p w14:paraId="7DA8F73C" w14:textId="77777777" w:rsidR="00131649" w:rsidRDefault="00131649" w:rsidP="00CD55DD">
      <w:pPr>
        <w:spacing w:after="0" w:line="240" w:lineRule="auto"/>
        <w:contextualSpacing/>
        <w:rPr>
          <w:rFonts w:cstheme="minorHAnsi"/>
          <w:b/>
          <w:color w:val="000000" w:themeColor="text1"/>
        </w:rPr>
      </w:pPr>
    </w:p>
    <w:p w14:paraId="75ECB69A" w14:textId="77777777" w:rsidR="00680324" w:rsidRDefault="00680324" w:rsidP="00CD55DD">
      <w:pPr>
        <w:spacing w:after="0" w:line="240" w:lineRule="auto"/>
        <w:contextualSpacing/>
        <w:rPr>
          <w:rFonts w:cstheme="minorHAnsi"/>
          <w:b/>
          <w:color w:val="000000" w:themeColor="text1"/>
        </w:rPr>
      </w:pPr>
    </w:p>
    <w:p w14:paraId="0AB68814" w14:textId="77777777" w:rsidR="00CD55DD" w:rsidRDefault="00CD55DD" w:rsidP="00CD55DD">
      <w:pPr>
        <w:spacing w:after="0" w:line="240" w:lineRule="auto"/>
        <w:contextualSpacing/>
        <w:rPr>
          <w:rFonts w:cstheme="minorHAnsi"/>
          <w:b/>
          <w:color w:val="000000" w:themeColor="text1"/>
        </w:rPr>
      </w:pPr>
      <w:r w:rsidRPr="00F6692C">
        <w:rPr>
          <w:rFonts w:cstheme="minorHAnsi"/>
          <w:b/>
          <w:color w:val="000000" w:themeColor="text1"/>
        </w:rPr>
        <w:lastRenderedPageBreak/>
        <w:t>Eating</w:t>
      </w:r>
    </w:p>
    <w:p w14:paraId="178F101B" w14:textId="77777777" w:rsidR="00CD55DD" w:rsidRPr="00F6692C" w:rsidRDefault="00CD55DD" w:rsidP="00CD55DD">
      <w:pPr>
        <w:spacing w:after="0" w:line="240" w:lineRule="auto"/>
        <w:contextualSpacing/>
        <w:rPr>
          <w:rFonts w:cstheme="minorHAnsi"/>
          <w:b/>
          <w:color w:val="000000" w:themeColor="text1"/>
        </w:rPr>
      </w:pPr>
    </w:p>
    <w:p w14:paraId="66698F0F" w14:textId="77777777" w:rsidR="00CD55DD" w:rsidRPr="00F6692C" w:rsidRDefault="00CD55DD" w:rsidP="00CD55DD">
      <w:pPr>
        <w:spacing w:line="240" w:lineRule="auto"/>
        <w:contextualSpacing/>
        <w:rPr>
          <w:rFonts w:cstheme="minorHAnsi"/>
          <w:color w:val="000000" w:themeColor="text1"/>
        </w:rPr>
      </w:pPr>
      <w:r w:rsidRPr="00F6692C">
        <w:rPr>
          <w:rFonts w:cstheme="minorHAnsi"/>
          <w:color w:val="000000" w:themeColor="text1"/>
        </w:rPr>
        <w:t>Learners are only permitted to eat in designated eating areas such as the coffee pods or shared canteen on the Westwood Academy site. Learners are not permitted to eat in any other area in the academy.  Learners will be expected to dispose of litter in the bins provided.  Breach of this rule will result in the disciplinary process outlined in WMG Behaviour Policy being applied.</w:t>
      </w:r>
    </w:p>
    <w:p w14:paraId="49741F91" w14:textId="77777777" w:rsidR="00CD55DD" w:rsidRDefault="00CD55DD" w:rsidP="00CD55DD">
      <w:pPr>
        <w:spacing w:after="0" w:line="240" w:lineRule="auto"/>
        <w:ind w:left="360"/>
        <w:contextualSpacing/>
        <w:rPr>
          <w:rFonts w:cstheme="minorHAnsi"/>
          <w:b/>
          <w:color w:val="000000" w:themeColor="text1"/>
        </w:rPr>
      </w:pPr>
    </w:p>
    <w:p w14:paraId="06EBE1EF" w14:textId="77777777" w:rsidR="00CD55DD" w:rsidRDefault="00CD55DD" w:rsidP="00CD55DD">
      <w:pPr>
        <w:spacing w:after="0" w:line="240" w:lineRule="auto"/>
        <w:contextualSpacing/>
        <w:rPr>
          <w:rFonts w:cstheme="minorHAnsi"/>
          <w:b/>
          <w:color w:val="000000" w:themeColor="text1"/>
        </w:rPr>
      </w:pPr>
      <w:r w:rsidRPr="00F6692C">
        <w:rPr>
          <w:rFonts w:cstheme="minorHAnsi"/>
          <w:b/>
          <w:color w:val="000000" w:themeColor="text1"/>
        </w:rPr>
        <w:t>Movement around the building</w:t>
      </w:r>
    </w:p>
    <w:p w14:paraId="224742A7" w14:textId="77777777" w:rsidR="00CD55DD" w:rsidRPr="00F6692C" w:rsidRDefault="00CD55DD" w:rsidP="00CD55DD">
      <w:pPr>
        <w:spacing w:after="0" w:line="240" w:lineRule="auto"/>
        <w:contextualSpacing/>
        <w:rPr>
          <w:rFonts w:cstheme="minorHAnsi"/>
          <w:b/>
          <w:color w:val="000000" w:themeColor="text1"/>
        </w:rPr>
      </w:pPr>
    </w:p>
    <w:p w14:paraId="22D4B652" w14:textId="77777777" w:rsidR="00CD55DD" w:rsidRPr="00F6692C" w:rsidRDefault="00CD55DD" w:rsidP="00CD55DD">
      <w:pPr>
        <w:spacing w:line="240" w:lineRule="auto"/>
        <w:contextualSpacing/>
        <w:rPr>
          <w:rFonts w:cstheme="minorHAnsi"/>
          <w:color w:val="000000" w:themeColor="text1"/>
        </w:rPr>
      </w:pPr>
      <w:r w:rsidRPr="00F6692C">
        <w:rPr>
          <w:rFonts w:cstheme="minorHAnsi"/>
          <w:color w:val="000000" w:themeColor="text1"/>
        </w:rPr>
        <w:t>Learners are expected to move around the building quietly on the left hand side.  Running in the building is not permitted.  Due to the flexible nature of learning sessions for specific groups, the academy may operate staggered break and</w:t>
      </w:r>
      <w:r w:rsidRPr="00F6692C">
        <w:rPr>
          <w:rFonts w:cstheme="minorHAnsi"/>
          <w:b/>
          <w:color w:val="000000" w:themeColor="text1"/>
        </w:rPr>
        <w:t xml:space="preserve"> </w:t>
      </w:r>
      <w:r w:rsidRPr="00F6692C">
        <w:rPr>
          <w:rFonts w:cstheme="minorHAnsi"/>
          <w:color w:val="000000" w:themeColor="text1"/>
        </w:rPr>
        <w:t>lunch times for groups and hence, learners are expected to talk quietly in the break-out areas and corridors.  Breach of this rule that disturbs the learning of others’, will result in the disciplinary process outlined in WMG Behaviour Policy being applied.</w:t>
      </w:r>
    </w:p>
    <w:p w14:paraId="55631D5D" w14:textId="77777777" w:rsidR="00CD55DD" w:rsidRPr="00F6692C" w:rsidRDefault="00CD55DD" w:rsidP="00CD55DD">
      <w:pPr>
        <w:spacing w:line="240" w:lineRule="auto"/>
        <w:contextualSpacing/>
        <w:rPr>
          <w:rFonts w:cstheme="minorHAnsi"/>
          <w:color w:val="000000" w:themeColor="text1"/>
          <w:u w:val="single"/>
        </w:rPr>
      </w:pPr>
    </w:p>
    <w:p w14:paraId="566A4DC1" w14:textId="77777777" w:rsidR="00CD55DD" w:rsidRDefault="00CD55DD" w:rsidP="00CD55DD">
      <w:pPr>
        <w:spacing w:after="0" w:line="240" w:lineRule="auto"/>
        <w:contextualSpacing/>
        <w:rPr>
          <w:rFonts w:cstheme="minorHAnsi"/>
          <w:b/>
          <w:color w:val="000000" w:themeColor="text1"/>
        </w:rPr>
      </w:pPr>
      <w:r w:rsidRPr="00F6692C">
        <w:rPr>
          <w:rFonts w:cstheme="minorHAnsi"/>
          <w:b/>
          <w:color w:val="000000" w:themeColor="text1"/>
        </w:rPr>
        <w:t>Headsets in laptops</w:t>
      </w:r>
    </w:p>
    <w:p w14:paraId="4735BE34" w14:textId="77777777" w:rsidR="00CD55DD" w:rsidRPr="00F6692C" w:rsidRDefault="00CD55DD" w:rsidP="00CD55DD">
      <w:pPr>
        <w:spacing w:after="0" w:line="240" w:lineRule="auto"/>
        <w:contextualSpacing/>
        <w:rPr>
          <w:rFonts w:cstheme="minorHAnsi"/>
          <w:b/>
          <w:color w:val="000000" w:themeColor="text1"/>
        </w:rPr>
      </w:pPr>
    </w:p>
    <w:p w14:paraId="73CEA99A" w14:textId="77777777" w:rsidR="00CD55DD" w:rsidRPr="00F6692C" w:rsidRDefault="00CD55DD" w:rsidP="00CD55DD">
      <w:pPr>
        <w:spacing w:line="240" w:lineRule="auto"/>
        <w:contextualSpacing/>
        <w:rPr>
          <w:rFonts w:cstheme="minorHAnsi"/>
          <w:color w:val="000000" w:themeColor="text1"/>
        </w:rPr>
      </w:pPr>
      <w:r w:rsidRPr="00F6692C">
        <w:rPr>
          <w:rFonts w:cstheme="minorHAnsi"/>
          <w:color w:val="000000" w:themeColor="text1"/>
        </w:rPr>
        <w:t>Learners are only permitted to use headsets in laptops/mobile devices to access learning resources as part of the curriculum.  Learners are not allowed to use headsets to listen to music. Breach of this rule will result in the disciplinary process outlined in WMG Behaviour Policy being applied.</w:t>
      </w:r>
    </w:p>
    <w:p w14:paraId="5A4D7B8B" w14:textId="77777777" w:rsidR="00CD55DD" w:rsidRPr="00F6692C" w:rsidRDefault="00CD55DD" w:rsidP="00CD55DD">
      <w:pPr>
        <w:spacing w:line="240" w:lineRule="auto"/>
        <w:contextualSpacing/>
        <w:rPr>
          <w:rFonts w:cstheme="minorHAnsi"/>
          <w:color w:val="000000" w:themeColor="text1"/>
        </w:rPr>
      </w:pPr>
    </w:p>
    <w:p w14:paraId="69897469" w14:textId="77777777" w:rsidR="00CD55DD" w:rsidRDefault="00CD55DD" w:rsidP="00CD55DD">
      <w:pPr>
        <w:spacing w:after="0" w:line="240" w:lineRule="auto"/>
        <w:contextualSpacing/>
        <w:rPr>
          <w:rFonts w:cstheme="minorHAnsi"/>
          <w:b/>
          <w:color w:val="000000" w:themeColor="text1"/>
        </w:rPr>
      </w:pPr>
      <w:r w:rsidRPr="00F6692C">
        <w:rPr>
          <w:rFonts w:cstheme="minorHAnsi"/>
          <w:b/>
          <w:color w:val="000000" w:themeColor="text1"/>
        </w:rPr>
        <w:t>Bullying</w:t>
      </w:r>
    </w:p>
    <w:p w14:paraId="5943D615" w14:textId="77777777" w:rsidR="00CD55DD" w:rsidRPr="00F6692C" w:rsidRDefault="00CD55DD" w:rsidP="00CD55DD">
      <w:pPr>
        <w:spacing w:after="0" w:line="240" w:lineRule="auto"/>
        <w:contextualSpacing/>
        <w:rPr>
          <w:rFonts w:cstheme="minorHAnsi"/>
          <w:b/>
          <w:color w:val="000000" w:themeColor="text1"/>
        </w:rPr>
      </w:pPr>
    </w:p>
    <w:p w14:paraId="1A78B9B9" w14:textId="77777777" w:rsidR="00CD55DD" w:rsidRPr="00F6692C" w:rsidRDefault="00CD55DD" w:rsidP="00CD55DD">
      <w:pPr>
        <w:spacing w:line="240" w:lineRule="auto"/>
        <w:contextualSpacing/>
        <w:rPr>
          <w:rFonts w:cstheme="minorHAnsi"/>
          <w:color w:val="000000" w:themeColor="text1"/>
        </w:rPr>
      </w:pPr>
      <w:r w:rsidRPr="00F6692C">
        <w:rPr>
          <w:rFonts w:cstheme="minorHAnsi"/>
          <w:color w:val="000000" w:themeColor="text1"/>
        </w:rPr>
        <w:t>Any allegations of bullying behaviour will be taken seriously at the Academy and any learner found to be displaying bullying behaviour will be dealt with in accordance with The WMG Academy Anti-Bullying Policy.</w:t>
      </w:r>
    </w:p>
    <w:p w14:paraId="2479BCBC" w14:textId="77777777" w:rsidR="00CD55DD" w:rsidRPr="00F6692C" w:rsidRDefault="00CD55DD" w:rsidP="00CD55DD">
      <w:pPr>
        <w:spacing w:line="240" w:lineRule="auto"/>
        <w:contextualSpacing/>
        <w:rPr>
          <w:rFonts w:cstheme="minorHAnsi"/>
          <w:color w:val="000000" w:themeColor="text1"/>
        </w:rPr>
      </w:pPr>
    </w:p>
    <w:p w14:paraId="6D4A398F" w14:textId="77777777" w:rsidR="00CD55DD" w:rsidRDefault="00CD55DD" w:rsidP="00CD55DD">
      <w:pPr>
        <w:spacing w:after="0" w:line="240" w:lineRule="auto"/>
        <w:contextualSpacing/>
        <w:rPr>
          <w:rFonts w:cstheme="minorHAnsi"/>
          <w:b/>
          <w:color w:val="000000" w:themeColor="text1"/>
        </w:rPr>
      </w:pPr>
      <w:r w:rsidRPr="00F6692C">
        <w:rPr>
          <w:rFonts w:cstheme="minorHAnsi"/>
          <w:b/>
          <w:color w:val="000000" w:themeColor="text1"/>
        </w:rPr>
        <w:t>Smoking</w:t>
      </w:r>
    </w:p>
    <w:p w14:paraId="538F04CE" w14:textId="77777777" w:rsidR="00CD55DD" w:rsidRPr="00F6692C" w:rsidRDefault="00CD55DD" w:rsidP="00CD55DD">
      <w:pPr>
        <w:spacing w:after="0" w:line="240" w:lineRule="auto"/>
        <w:contextualSpacing/>
        <w:rPr>
          <w:rFonts w:cstheme="minorHAnsi"/>
          <w:b/>
          <w:color w:val="000000" w:themeColor="text1"/>
        </w:rPr>
      </w:pPr>
    </w:p>
    <w:p w14:paraId="30B8355E" w14:textId="77777777" w:rsidR="00CD55DD" w:rsidRPr="00F6692C" w:rsidRDefault="00CD55DD" w:rsidP="00CD55DD">
      <w:pPr>
        <w:spacing w:line="240" w:lineRule="auto"/>
        <w:contextualSpacing/>
        <w:rPr>
          <w:rFonts w:cstheme="minorHAnsi"/>
          <w:color w:val="000000" w:themeColor="text1"/>
        </w:rPr>
      </w:pPr>
      <w:r w:rsidRPr="00F6692C">
        <w:rPr>
          <w:rFonts w:cstheme="minorHAnsi"/>
          <w:color w:val="000000" w:themeColor="text1"/>
        </w:rPr>
        <w:t>The WMG Academy is a no smoking site.  Learners are not allowed to smoke anywhere on academy premises, at any time on an educational visit (whether or not they are in uniform) or in any other location or during journeys to and from the academy.  Any learner found in possession of cigarettes will have them confiscated indefinitely. Breach of this rule will result in the disciplinary process outlined in WMG Be</w:t>
      </w:r>
      <w:r>
        <w:rPr>
          <w:rFonts w:cstheme="minorHAnsi"/>
          <w:color w:val="000000" w:themeColor="text1"/>
        </w:rPr>
        <w:t xml:space="preserve">haviour Policy being applied.  </w:t>
      </w:r>
    </w:p>
    <w:p w14:paraId="25E42B85" w14:textId="77777777" w:rsidR="00CD55DD" w:rsidRPr="00F6692C" w:rsidRDefault="00CD55DD" w:rsidP="00CD55DD">
      <w:pPr>
        <w:spacing w:line="240" w:lineRule="auto"/>
        <w:contextualSpacing/>
        <w:rPr>
          <w:rFonts w:cstheme="minorHAnsi"/>
          <w:color w:val="000000" w:themeColor="text1"/>
        </w:rPr>
      </w:pPr>
    </w:p>
    <w:p w14:paraId="3D665506" w14:textId="77777777" w:rsidR="00CD55DD" w:rsidRDefault="00CD55DD" w:rsidP="00CD55DD">
      <w:pPr>
        <w:spacing w:after="0" w:line="240" w:lineRule="auto"/>
        <w:contextualSpacing/>
        <w:rPr>
          <w:rFonts w:cstheme="minorHAnsi"/>
          <w:b/>
          <w:color w:val="000000" w:themeColor="text1"/>
        </w:rPr>
      </w:pPr>
      <w:r w:rsidRPr="00F6692C">
        <w:rPr>
          <w:rFonts w:cstheme="minorHAnsi"/>
          <w:b/>
          <w:color w:val="000000" w:themeColor="text1"/>
        </w:rPr>
        <w:t>General conduct</w:t>
      </w:r>
    </w:p>
    <w:p w14:paraId="19D89A81" w14:textId="77777777" w:rsidR="00CD55DD" w:rsidRPr="00F6692C" w:rsidRDefault="00CD55DD" w:rsidP="00CD55DD">
      <w:pPr>
        <w:spacing w:after="0" w:line="240" w:lineRule="auto"/>
        <w:contextualSpacing/>
        <w:rPr>
          <w:rFonts w:cstheme="minorHAnsi"/>
          <w:b/>
          <w:color w:val="000000" w:themeColor="text1"/>
        </w:rPr>
      </w:pPr>
    </w:p>
    <w:p w14:paraId="25ABF9BE" w14:textId="77777777" w:rsidR="00CD55DD" w:rsidRPr="00F6692C" w:rsidRDefault="00CD55DD" w:rsidP="00CD55DD">
      <w:pPr>
        <w:spacing w:line="240" w:lineRule="auto"/>
        <w:contextualSpacing/>
        <w:rPr>
          <w:rFonts w:cstheme="minorHAnsi"/>
          <w:color w:val="000000" w:themeColor="text1"/>
        </w:rPr>
      </w:pPr>
      <w:r w:rsidRPr="00F6692C">
        <w:rPr>
          <w:rFonts w:cstheme="minorHAnsi"/>
          <w:color w:val="000000" w:themeColor="text1"/>
        </w:rPr>
        <w:t>Learners at the Academy are expected to behave with respect towards each other and towards Academy’s staff.  All learners are expected to behave as if they were in the workplace and, as such, any behaviour that would not be acceptable in a place of work (such as swearing and public displays of affection) will not be tolerated.  Breach of this rule will result in the disciplinary process outlined in WMG Behaviour Policy being applied.</w:t>
      </w:r>
    </w:p>
    <w:p w14:paraId="5198AE50" w14:textId="77777777" w:rsidR="00E347C3" w:rsidRDefault="00E347C3"/>
    <w:sectPr w:rsidR="00E347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B4074" w14:textId="77777777" w:rsidR="00680324" w:rsidRDefault="00680324" w:rsidP="007D52AA">
      <w:pPr>
        <w:spacing w:after="0" w:line="240" w:lineRule="auto"/>
      </w:pPr>
      <w:r>
        <w:separator/>
      </w:r>
    </w:p>
  </w:endnote>
  <w:endnote w:type="continuationSeparator" w:id="0">
    <w:p w14:paraId="3241D850" w14:textId="77777777" w:rsidR="00680324" w:rsidRDefault="00680324" w:rsidP="007D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85C6D" w14:textId="3660F1DC" w:rsidR="00680324" w:rsidRPr="007F4690" w:rsidRDefault="00680324" w:rsidP="007D52AA">
    <w:pPr>
      <w:pStyle w:val="Footer"/>
      <w:rPr>
        <w:rFonts w:ascii="Calibri" w:hAnsi="Calibri"/>
        <w:sz w:val="20"/>
        <w:szCs w:val="20"/>
      </w:rPr>
    </w:pPr>
    <w:r>
      <w:rPr>
        <w:rFonts w:ascii="Calibri" w:hAnsi="Calibri"/>
        <w:sz w:val="20"/>
        <w:szCs w:val="20"/>
      </w:rPr>
      <w:t>P</w:t>
    </w:r>
    <w:r w:rsidRPr="007F4690">
      <w:rPr>
        <w:rFonts w:ascii="Calibri" w:hAnsi="Calibri"/>
        <w:sz w:val="20"/>
        <w:szCs w:val="20"/>
      </w:rPr>
      <w:t>olicy</w:t>
    </w:r>
    <w:r>
      <w:rPr>
        <w:rFonts w:ascii="Calibri" w:hAnsi="Calibri"/>
        <w:sz w:val="20"/>
        <w:szCs w:val="20"/>
      </w:rPr>
      <w:t>:   Behaviour</w:t>
    </w:r>
    <w:r w:rsidRPr="007F4690">
      <w:rPr>
        <w:rFonts w:ascii="Calibri" w:hAnsi="Calibri"/>
        <w:sz w:val="20"/>
        <w:szCs w:val="20"/>
      </w:rPr>
      <w:tab/>
      <w:t xml:space="preserve">Page </w:t>
    </w:r>
    <w:r w:rsidRPr="007F4690">
      <w:rPr>
        <w:rFonts w:ascii="Calibri" w:hAnsi="Calibri"/>
        <w:bCs/>
        <w:sz w:val="20"/>
        <w:szCs w:val="20"/>
      </w:rPr>
      <w:fldChar w:fldCharType="begin"/>
    </w:r>
    <w:r w:rsidRPr="007F4690">
      <w:rPr>
        <w:rFonts w:ascii="Calibri" w:hAnsi="Calibri"/>
        <w:bCs/>
        <w:sz w:val="20"/>
        <w:szCs w:val="20"/>
      </w:rPr>
      <w:instrText xml:space="preserve"> PAGE </w:instrText>
    </w:r>
    <w:r w:rsidRPr="007F4690">
      <w:rPr>
        <w:rFonts w:ascii="Calibri" w:hAnsi="Calibri"/>
        <w:bCs/>
        <w:sz w:val="20"/>
        <w:szCs w:val="20"/>
      </w:rPr>
      <w:fldChar w:fldCharType="separate"/>
    </w:r>
    <w:r w:rsidR="00A20201">
      <w:rPr>
        <w:rFonts w:ascii="Calibri" w:hAnsi="Calibri"/>
        <w:bCs/>
        <w:noProof/>
        <w:sz w:val="20"/>
        <w:szCs w:val="20"/>
      </w:rPr>
      <w:t>11</w:t>
    </w:r>
    <w:r w:rsidRPr="007F4690">
      <w:rPr>
        <w:rFonts w:ascii="Calibri" w:hAnsi="Calibri"/>
        <w:bCs/>
        <w:sz w:val="20"/>
        <w:szCs w:val="20"/>
      </w:rPr>
      <w:fldChar w:fldCharType="end"/>
    </w:r>
    <w:r w:rsidRPr="007F4690">
      <w:rPr>
        <w:rFonts w:ascii="Calibri" w:hAnsi="Calibri"/>
        <w:sz w:val="20"/>
        <w:szCs w:val="20"/>
      </w:rPr>
      <w:t xml:space="preserve"> of </w:t>
    </w:r>
    <w:r w:rsidRPr="007F4690">
      <w:rPr>
        <w:rFonts w:ascii="Calibri" w:hAnsi="Calibri"/>
        <w:bCs/>
        <w:sz w:val="20"/>
        <w:szCs w:val="20"/>
      </w:rPr>
      <w:fldChar w:fldCharType="begin"/>
    </w:r>
    <w:r w:rsidRPr="007F4690">
      <w:rPr>
        <w:rFonts w:ascii="Calibri" w:hAnsi="Calibri"/>
        <w:bCs/>
        <w:sz w:val="20"/>
        <w:szCs w:val="20"/>
      </w:rPr>
      <w:instrText xml:space="preserve"> NUMPAGES  </w:instrText>
    </w:r>
    <w:r w:rsidRPr="007F4690">
      <w:rPr>
        <w:rFonts w:ascii="Calibri" w:hAnsi="Calibri"/>
        <w:bCs/>
        <w:sz w:val="20"/>
        <w:szCs w:val="20"/>
      </w:rPr>
      <w:fldChar w:fldCharType="separate"/>
    </w:r>
    <w:r w:rsidR="00A20201">
      <w:rPr>
        <w:rFonts w:ascii="Calibri" w:hAnsi="Calibri"/>
        <w:bCs/>
        <w:noProof/>
        <w:sz w:val="20"/>
        <w:szCs w:val="20"/>
      </w:rPr>
      <w:t>17</w:t>
    </w:r>
    <w:r w:rsidRPr="007F4690">
      <w:rPr>
        <w:rFonts w:ascii="Calibri" w:hAnsi="Calibri"/>
        <w:bCs/>
        <w:sz w:val="20"/>
        <w:szCs w:val="20"/>
      </w:rPr>
      <w:fldChar w:fldCharType="end"/>
    </w:r>
    <w:r w:rsidRPr="007F4690">
      <w:rPr>
        <w:rFonts w:ascii="Calibri" w:hAnsi="Calibri"/>
        <w:bCs/>
        <w:sz w:val="20"/>
        <w:szCs w:val="20"/>
      </w:rPr>
      <w:tab/>
      <w:t>Version:</w:t>
    </w:r>
    <w:r w:rsidR="00375D4C">
      <w:rPr>
        <w:rFonts w:ascii="Calibri" w:hAnsi="Calibri"/>
        <w:bCs/>
        <w:sz w:val="20"/>
        <w:szCs w:val="20"/>
      </w:rPr>
      <w:t xml:space="preserve"> February 2017</w:t>
    </w:r>
  </w:p>
  <w:p w14:paraId="41EEA853" w14:textId="77777777" w:rsidR="00680324" w:rsidRPr="007F4690" w:rsidRDefault="00680324" w:rsidP="007D52AA">
    <w:pPr>
      <w:pStyle w:val="Footer"/>
      <w:tabs>
        <w:tab w:val="clear" w:pos="4513"/>
        <w:tab w:val="clear" w:pos="9026"/>
        <w:tab w:val="center" w:pos="4816"/>
        <w:tab w:val="right" w:pos="9632"/>
      </w:tabs>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D87B" w14:textId="16620F11" w:rsidR="00680324" w:rsidRPr="007F4690" w:rsidRDefault="00680324" w:rsidP="007D52AA">
    <w:pPr>
      <w:pStyle w:val="Footer"/>
      <w:rPr>
        <w:rFonts w:ascii="Calibri" w:hAnsi="Calibri"/>
        <w:sz w:val="20"/>
        <w:szCs w:val="20"/>
      </w:rPr>
    </w:pPr>
    <w:r>
      <w:rPr>
        <w:rFonts w:ascii="Calibri" w:hAnsi="Calibri"/>
        <w:sz w:val="20"/>
        <w:szCs w:val="20"/>
      </w:rPr>
      <w:t>P</w:t>
    </w:r>
    <w:r w:rsidRPr="007F4690">
      <w:rPr>
        <w:rFonts w:ascii="Calibri" w:hAnsi="Calibri"/>
        <w:sz w:val="20"/>
        <w:szCs w:val="20"/>
      </w:rPr>
      <w:t>olicy</w:t>
    </w:r>
    <w:r>
      <w:rPr>
        <w:rFonts w:ascii="Calibri" w:hAnsi="Calibri"/>
        <w:sz w:val="20"/>
        <w:szCs w:val="20"/>
      </w:rPr>
      <w:t>: Behaviour</w:t>
    </w:r>
    <w:r w:rsidRPr="007F4690">
      <w:rPr>
        <w:rFonts w:ascii="Calibri" w:hAnsi="Calibri"/>
        <w:sz w:val="20"/>
        <w:szCs w:val="20"/>
      </w:rPr>
      <w:tab/>
      <w:t xml:space="preserve">Page </w:t>
    </w:r>
    <w:r w:rsidRPr="007F4690">
      <w:rPr>
        <w:rFonts w:ascii="Calibri" w:hAnsi="Calibri"/>
        <w:bCs/>
        <w:sz w:val="20"/>
        <w:szCs w:val="20"/>
      </w:rPr>
      <w:fldChar w:fldCharType="begin"/>
    </w:r>
    <w:r w:rsidRPr="007F4690">
      <w:rPr>
        <w:rFonts w:ascii="Calibri" w:hAnsi="Calibri"/>
        <w:bCs/>
        <w:sz w:val="20"/>
        <w:szCs w:val="20"/>
      </w:rPr>
      <w:instrText xml:space="preserve"> PAGE </w:instrText>
    </w:r>
    <w:r w:rsidRPr="007F4690">
      <w:rPr>
        <w:rFonts w:ascii="Calibri" w:hAnsi="Calibri"/>
        <w:bCs/>
        <w:sz w:val="20"/>
        <w:szCs w:val="20"/>
      </w:rPr>
      <w:fldChar w:fldCharType="separate"/>
    </w:r>
    <w:r w:rsidR="00A20201">
      <w:rPr>
        <w:rFonts w:ascii="Calibri" w:hAnsi="Calibri"/>
        <w:bCs/>
        <w:noProof/>
        <w:sz w:val="20"/>
        <w:szCs w:val="20"/>
      </w:rPr>
      <w:t>17</w:t>
    </w:r>
    <w:r w:rsidRPr="007F4690">
      <w:rPr>
        <w:rFonts w:ascii="Calibri" w:hAnsi="Calibri"/>
        <w:bCs/>
        <w:sz w:val="20"/>
        <w:szCs w:val="20"/>
      </w:rPr>
      <w:fldChar w:fldCharType="end"/>
    </w:r>
    <w:r w:rsidRPr="007F4690">
      <w:rPr>
        <w:rFonts w:ascii="Calibri" w:hAnsi="Calibri"/>
        <w:sz w:val="20"/>
        <w:szCs w:val="20"/>
      </w:rPr>
      <w:t xml:space="preserve"> of </w:t>
    </w:r>
    <w:r w:rsidRPr="007F4690">
      <w:rPr>
        <w:rFonts w:ascii="Calibri" w:hAnsi="Calibri"/>
        <w:bCs/>
        <w:sz w:val="20"/>
        <w:szCs w:val="20"/>
      </w:rPr>
      <w:fldChar w:fldCharType="begin"/>
    </w:r>
    <w:r w:rsidRPr="007F4690">
      <w:rPr>
        <w:rFonts w:ascii="Calibri" w:hAnsi="Calibri"/>
        <w:bCs/>
        <w:sz w:val="20"/>
        <w:szCs w:val="20"/>
      </w:rPr>
      <w:instrText xml:space="preserve"> NUMPAGES  </w:instrText>
    </w:r>
    <w:r w:rsidRPr="007F4690">
      <w:rPr>
        <w:rFonts w:ascii="Calibri" w:hAnsi="Calibri"/>
        <w:bCs/>
        <w:sz w:val="20"/>
        <w:szCs w:val="20"/>
      </w:rPr>
      <w:fldChar w:fldCharType="separate"/>
    </w:r>
    <w:r w:rsidR="00A20201">
      <w:rPr>
        <w:rFonts w:ascii="Calibri" w:hAnsi="Calibri"/>
        <w:bCs/>
        <w:noProof/>
        <w:sz w:val="20"/>
        <w:szCs w:val="20"/>
      </w:rPr>
      <w:t>17</w:t>
    </w:r>
    <w:r w:rsidRPr="007F4690">
      <w:rPr>
        <w:rFonts w:ascii="Calibri" w:hAnsi="Calibri"/>
        <w:bCs/>
        <w:sz w:val="20"/>
        <w:szCs w:val="20"/>
      </w:rPr>
      <w:fldChar w:fldCharType="end"/>
    </w:r>
    <w:r w:rsidRPr="007F4690">
      <w:rPr>
        <w:rFonts w:ascii="Calibri" w:hAnsi="Calibri"/>
        <w:bCs/>
        <w:sz w:val="20"/>
        <w:szCs w:val="20"/>
      </w:rPr>
      <w:tab/>
      <w:t>Version:</w:t>
    </w:r>
    <w:r>
      <w:rPr>
        <w:rFonts w:ascii="Calibri" w:hAnsi="Calibri"/>
        <w:bCs/>
        <w:sz w:val="20"/>
        <w:szCs w:val="20"/>
      </w:rPr>
      <w:t xml:space="preserve"> February 2017</w:t>
    </w:r>
  </w:p>
  <w:p w14:paraId="4A83907E" w14:textId="77777777" w:rsidR="00680324" w:rsidRPr="007F4690" w:rsidRDefault="00680324" w:rsidP="007D52AA">
    <w:pPr>
      <w:pStyle w:val="Footer"/>
      <w:tabs>
        <w:tab w:val="clear" w:pos="4513"/>
        <w:tab w:val="clear" w:pos="9026"/>
        <w:tab w:val="center" w:pos="4816"/>
        <w:tab w:val="right" w:pos="9632"/>
      </w:tabs>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E1C1A" w14:textId="77777777" w:rsidR="00680324" w:rsidRDefault="00680324" w:rsidP="007D52AA">
      <w:pPr>
        <w:spacing w:after="0" w:line="240" w:lineRule="auto"/>
      </w:pPr>
      <w:r>
        <w:separator/>
      </w:r>
    </w:p>
  </w:footnote>
  <w:footnote w:type="continuationSeparator" w:id="0">
    <w:p w14:paraId="0C4032C8" w14:textId="77777777" w:rsidR="00680324" w:rsidRDefault="00680324" w:rsidP="007D5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802A1" w14:textId="16D73929" w:rsidR="00680324" w:rsidRDefault="00680324">
    <w:pPr>
      <w:pStyle w:val="Header"/>
    </w:pPr>
    <w:r>
      <w:rPr>
        <w:noProof/>
        <w:lang w:eastAsia="en-GB"/>
      </w:rPr>
      <w:drawing>
        <wp:anchor distT="0" distB="0" distL="114300" distR="114300" simplePos="0" relativeHeight="251659264" behindDoc="0" locked="0" layoutInCell="1" allowOverlap="1" wp14:anchorId="59B8923D" wp14:editId="78D35E63">
          <wp:simplePos x="0" y="0"/>
          <wp:positionH relativeFrom="margin">
            <wp:posOffset>4667250</wp:posOffset>
          </wp:positionH>
          <wp:positionV relativeFrom="topMargin">
            <wp:posOffset>97155</wp:posOffset>
          </wp:positionV>
          <wp:extent cx="1968500" cy="638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41BDF" w14:textId="45E2DF09" w:rsidR="00680324" w:rsidRDefault="00680324">
    <w:pPr>
      <w:pStyle w:val="Header"/>
    </w:pPr>
    <w:r>
      <w:rPr>
        <w:noProof/>
        <w:lang w:eastAsia="en-GB"/>
      </w:rPr>
      <w:drawing>
        <wp:anchor distT="0" distB="0" distL="114300" distR="114300" simplePos="0" relativeHeight="251661312" behindDoc="1" locked="0" layoutInCell="1" allowOverlap="1" wp14:anchorId="2B93294C" wp14:editId="47A417F5">
          <wp:simplePos x="0" y="0"/>
          <wp:positionH relativeFrom="page">
            <wp:posOffset>3810</wp:posOffset>
          </wp:positionH>
          <wp:positionV relativeFrom="page">
            <wp:posOffset>0</wp:posOffset>
          </wp:positionV>
          <wp:extent cx="7564755" cy="106921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D6D02" w14:textId="77777777" w:rsidR="00680324" w:rsidRDefault="00680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45BAC"/>
    <w:multiLevelType w:val="hybridMultilevel"/>
    <w:tmpl w:val="4E72BC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D4E6F35"/>
    <w:multiLevelType w:val="multilevel"/>
    <w:tmpl w:val="27344E9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204D74F8"/>
    <w:multiLevelType w:val="hybridMultilevel"/>
    <w:tmpl w:val="30E053C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
    <w:nsid w:val="20563301"/>
    <w:multiLevelType w:val="multilevel"/>
    <w:tmpl w:val="0B28719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3720411"/>
    <w:multiLevelType w:val="hybridMultilevel"/>
    <w:tmpl w:val="725CA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5779C9"/>
    <w:multiLevelType w:val="hybridMultilevel"/>
    <w:tmpl w:val="DB2CA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52636EE"/>
    <w:multiLevelType w:val="multilevel"/>
    <w:tmpl w:val="05AC0FC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67D279D"/>
    <w:multiLevelType w:val="hybridMultilevel"/>
    <w:tmpl w:val="FC807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073A57"/>
    <w:multiLevelType w:val="hybridMultilevel"/>
    <w:tmpl w:val="8A382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B548AD"/>
    <w:multiLevelType w:val="hybridMultilevel"/>
    <w:tmpl w:val="87A8A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0672BA"/>
    <w:multiLevelType w:val="multilevel"/>
    <w:tmpl w:val="220A264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80A1872"/>
    <w:multiLevelType w:val="hybridMultilevel"/>
    <w:tmpl w:val="F72A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1133BA"/>
    <w:multiLevelType w:val="hybridMultilevel"/>
    <w:tmpl w:val="4666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C528B5"/>
    <w:multiLevelType w:val="hybridMultilevel"/>
    <w:tmpl w:val="B5E6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9A2DCC"/>
    <w:multiLevelType w:val="hybridMultilevel"/>
    <w:tmpl w:val="B864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C178EE"/>
    <w:multiLevelType w:val="hybridMultilevel"/>
    <w:tmpl w:val="56D23E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B5D6F02"/>
    <w:multiLevelType w:val="hybridMultilevel"/>
    <w:tmpl w:val="BCDC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5464E0"/>
    <w:multiLevelType w:val="hybridMultilevel"/>
    <w:tmpl w:val="4EC0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76126D"/>
    <w:multiLevelType w:val="hybridMultilevel"/>
    <w:tmpl w:val="F214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AA57A4"/>
    <w:multiLevelType w:val="hybridMultilevel"/>
    <w:tmpl w:val="ECD08E8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nsid w:val="525B3CDB"/>
    <w:multiLevelType w:val="hybridMultilevel"/>
    <w:tmpl w:val="97B4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20616F"/>
    <w:multiLevelType w:val="multilevel"/>
    <w:tmpl w:val="5AEC8724"/>
    <w:lvl w:ilvl="0">
      <w:start w:val="1"/>
      <w:numFmt w:val="bullet"/>
      <w:lvlText w:val=""/>
      <w:lvlJc w:val="left"/>
      <w:pPr>
        <w:tabs>
          <w:tab w:val="left" w:pos="792"/>
        </w:tabs>
        <w:ind w:left="1152"/>
      </w:pPr>
      <w:rPr>
        <w:rFonts w:ascii="Symbol" w:hAnsi="Symbol" w:hint="default"/>
        <w:b/>
        <w:strike w:val="0"/>
        <w:color w:val="000000"/>
        <w:spacing w:val="-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2952AF"/>
    <w:multiLevelType w:val="hybridMultilevel"/>
    <w:tmpl w:val="8EA85D7C"/>
    <w:lvl w:ilvl="0" w:tplc="08090001">
      <w:start w:val="1"/>
      <w:numFmt w:val="bullet"/>
      <w:lvlText w:val=""/>
      <w:lvlJc w:val="left"/>
      <w:pPr>
        <w:ind w:left="1440" w:hanging="360"/>
      </w:pPr>
      <w:rPr>
        <w:rFonts w:ascii="Symbol" w:hAnsi="Symbo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5AC66EA"/>
    <w:multiLevelType w:val="hybridMultilevel"/>
    <w:tmpl w:val="EBAE23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9C0983"/>
    <w:multiLevelType w:val="hybridMultilevel"/>
    <w:tmpl w:val="D494C98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A96028E"/>
    <w:multiLevelType w:val="hybridMultilevel"/>
    <w:tmpl w:val="8842C5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5CA8613B"/>
    <w:multiLevelType w:val="hybridMultilevel"/>
    <w:tmpl w:val="9FB42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5A00405"/>
    <w:multiLevelType w:val="hybridMultilevel"/>
    <w:tmpl w:val="95264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481D08"/>
    <w:multiLevelType w:val="multilevel"/>
    <w:tmpl w:val="F58ECC4C"/>
    <w:lvl w:ilvl="0">
      <w:start w:val="12"/>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A520D4E"/>
    <w:multiLevelType w:val="hybridMultilevel"/>
    <w:tmpl w:val="14CE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3"/>
  </w:num>
  <w:num w:numId="4">
    <w:abstractNumId w:val="29"/>
  </w:num>
  <w:num w:numId="5">
    <w:abstractNumId w:val="18"/>
  </w:num>
  <w:num w:numId="6">
    <w:abstractNumId w:val="14"/>
  </w:num>
  <w:num w:numId="7">
    <w:abstractNumId w:val="12"/>
  </w:num>
  <w:num w:numId="8">
    <w:abstractNumId w:val="2"/>
  </w:num>
  <w:num w:numId="9">
    <w:abstractNumId w:val="17"/>
  </w:num>
  <w:num w:numId="10">
    <w:abstractNumId w:val="5"/>
  </w:num>
  <w:num w:numId="11">
    <w:abstractNumId w:val="21"/>
  </w:num>
  <w:num w:numId="12">
    <w:abstractNumId w:val="6"/>
  </w:num>
  <w:num w:numId="13">
    <w:abstractNumId w:val="10"/>
  </w:num>
  <w:num w:numId="14">
    <w:abstractNumId w:val="3"/>
  </w:num>
  <w:num w:numId="15">
    <w:abstractNumId w:val="15"/>
  </w:num>
  <w:num w:numId="16">
    <w:abstractNumId w:val="1"/>
  </w:num>
  <w:num w:numId="17">
    <w:abstractNumId w:val="0"/>
  </w:num>
  <w:num w:numId="18">
    <w:abstractNumId w:val="20"/>
  </w:num>
  <w:num w:numId="19">
    <w:abstractNumId w:val="23"/>
  </w:num>
  <w:num w:numId="20">
    <w:abstractNumId w:val="22"/>
  </w:num>
  <w:num w:numId="21">
    <w:abstractNumId w:val="24"/>
  </w:num>
  <w:num w:numId="22">
    <w:abstractNumId w:val="7"/>
  </w:num>
  <w:num w:numId="23">
    <w:abstractNumId w:val="8"/>
  </w:num>
  <w:num w:numId="24">
    <w:abstractNumId w:val="11"/>
  </w:num>
  <w:num w:numId="25">
    <w:abstractNumId w:val="28"/>
  </w:num>
  <w:num w:numId="26">
    <w:abstractNumId w:val="16"/>
  </w:num>
  <w:num w:numId="27">
    <w:abstractNumId w:val="4"/>
  </w:num>
  <w:num w:numId="28">
    <w:abstractNumId w:val="26"/>
  </w:num>
  <w:num w:numId="29">
    <w:abstractNumId w:val="1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DD"/>
    <w:rsid w:val="0005425E"/>
    <w:rsid w:val="00131649"/>
    <w:rsid w:val="00135492"/>
    <w:rsid w:val="001A1531"/>
    <w:rsid w:val="001B28FE"/>
    <w:rsid w:val="00251A36"/>
    <w:rsid w:val="00294073"/>
    <w:rsid w:val="002E7FD5"/>
    <w:rsid w:val="00375D4C"/>
    <w:rsid w:val="003E1FC4"/>
    <w:rsid w:val="0041448F"/>
    <w:rsid w:val="004E2D61"/>
    <w:rsid w:val="005F68E8"/>
    <w:rsid w:val="00680324"/>
    <w:rsid w:val="006B2CD1"/>
    <w:rsid w:val="007024C8"/>
    <w:rsid w:val="00717592"/>
    <w:rsid w:val="007D52AA"/>
    <w:rsid w:val="00845723"/>
    <w:rsid w:val="008D380B"/>
    <w:rsid w:val="008F28B1"/>
    <w:rsid w:val="009A3881"/>
    <w:rsid w:val="009A44BC"/>
    <w:rsid w:val="00A20201"/>
    <w:rsid w:val="00A77C8C"/>
    <w:rsid w:val="00AA2D72"/>
    <w:rsid w:val="00AC4A94"/>
    <w:rsid w:val="00AF45BA"/>
    <w:rsid w:val="00B2133E"/>
    <w:rsid w:val="00B31B4F"/>
    <w:rsid w:val="00BB6791"/>
    <w:rsid w:val="00CC63F9"/>
    <w:rsid w:val="00CD55DD"/>
    <w:rsid w:val="00D839CB"/>
    <w:rsid w:val="00DD2C22"/>
    <w:rsid w:val="00DE537B"/>
    <w:rsid w:val="00E347C3"/>
    <w:rsid w:val="00EA060B"/>
    <w:rsid w:val="00F60389"/>
    <w:rsid w:val="00F7613A"/>
    <w:rsid w:val="00FC5289"/>
    <w:rsid w:val="00FC6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2DB3"/>
  <w15:chartTrackingRefBased/>
  <w15:docId w15:val="{5815E16E-BB40-49B3-8B99-820103AE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55DD"/>
    <w:pPr>
      <w:spacing w:after="0" w:line="240" w:lineRule="auto"/>
      <w:jc w:val="center"/>
      <w:outlineLvl w:val="0"/>
    </w:pPr>
    <w:rPr>
      <w:rFonts w:ascii="Calibri" w:eastAsia="Arial Unicode MS" w:hAnsi="Calibri" w:cs="Times New Roman"/>
      <w:b/>
      <w:color w:val="000000"/>
      <w:sz w:val="28"/>
      <w:szCs w:val="28"/>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5DD"/>
    <w:rPr>
      <w:rFonts w:ascii="Calibri" w:eastAsia="Arial Unicode MS" w:hAnsi="Calibri" w:cs="Times New Roman"/>
      <w:b/>
      <w:color w:val="000000"/>
      <w:sz w:val="28"/>
      <w:szCs w:val="28"/>
      <w:u w:color="000000"/>
      <w:lang w:eastAsia="en-GB"/>
    </w:rPr>
  </w:style>
  <w:style w:type="paragraph" w:styleId="Header">
    <w:name w:val="header"/>
    <w:basedOn w:val="Normal"/>
    <w:link w:val="HeaderChar"/>
    <w:uiPriority w:val="99"/>
    <w:unhideWhenUsed/>
    <w:rsid w:val="00CD5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5DD"/>
  </w:style>
  <w:style w:type="paragraph" w:styleId="Footer">
    <w:name w:val="footer"/>
    <w:basedOn w:val="Normal"/>
    <w:link w:val="FooterChar"/>
    <w:uiPriority w:val="99"/>
    <w:unhideWhenUsed/>
    <w:rsid w:val="00CD5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5DD"/>
  </w:style>
  <w:style w:type="paragraph" w:styleId="ListParagraph">
    <w:name w:val="List Paragraph"/>
    <w:basedOn w:val="Normal"/>
    <w:uiPriority w:val="34"/>
    <w:qFormat/>
    <w:rsid w:val="00CD55DD"/>
    <w:pPr>
      <w:spacing w:line="240" w:lineRule="auto"/>
      <w:ind w:left="1008" w:hanging="288"/>
      <w:contextualSpacing/>
    </w:pPr>
    <w:rPr>
      <w:sz w:val="21"/>
      <w:lang w:val="en-US"/>
    </w:rPr>
  </w:style>
  <w:style w:type="character" w:styleId="CommentReference">
    <w:name w:val="annotation reference"/>
    <w:basedOn w:val="DefaultParagraphFont"/>
    <w:uiPriority w:val="99"/>
    <w:semiHidden/>
    <w:unhideWhenUsed/>
    <w:rsid w:val="00CD55DD"/>
    <w:rPr>
      <w:sz w:val="16"/>
      <w:szCs w:val="16"/>
    </w:rPr>
  </w:style>
  <w:style w:type="paragraph" w:styleId="CommentText">
    <w:name w:val="annotation text"/>
    <w:basedOn w:val="Normal"/>
    <w:link w:val="CommentTextChar"/>
    <w:uiPriority w:val="99"/>
    <w:semiHidden/>
    <w:unhideWhenUsed/>
    <w:rsid w:val="00CD55DD"/>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D55DD"/>
    <w:rPr>
      <w:sz w:val="20"/>
      <w:szCs w:val="20"/>
    </w:rPr>
  </w:style>
  <w:style w:type="paragraph" w:styleId="BalloonText">
    <w:name w:val="Balloon Text"/>
    <w:basedOn w:val="Normal"/>
    <w:link w:val="BalloonTextChar"/>
    <w:uiPriority w:val="99"/>
    <w:semiHidden/>
    <w:unhideWhenUsed/>
    <w:rsid w:val="00CD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5DD"/>
    <w:rPr>
      <w:rFonts w:ascii="Segoe UI" w:hAnsi="Segoe UI" w:cs="Segoe UI"/>
      <w:sz w:val="18"/>
      <w:szCs w:val="18"/>
    </w:rPr>
  </w:style>
  <w:style w:type="character" w:styleId="Hyperlink">
    <w:name w:val="Hyperlink"/>
    <w:basedOn w:val="DefaultParagraphFont"/>
    <w:uiPriority w:val="99"/>
    <w:unhideWhenUsed/>
    <w:rsid w:val="00B31B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F326-975A-4344-8AA7-99E8E3EF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7DF34FEE</Template>
  <TotalTime>10</TotalTime>
  <Pages>17</Pages>
  <Words>4854</Words>
  <Characters>27670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Dunckley</dc:creator>
  <cp:keywords/>
  <dc:description/>
  <cp:lastModifiedBy>Kate Tague</cp:lastModifiedBy>
  <cp:revision>7</cp:revision>
  <cp:lastPrinted>2017-02-07T12:34:00Z</cp:lastPrinted>
  <dcterms:created xsi:type="dcterms:W3CDTF">2017-02-09T15:47:00Z</dcterms:created>
  <dcterms:modified xsi:type="dcterms:W3CDTF">2017-02-17T16:12:00Z</dcterms:modified>
</cp:coreProperties>
</file>